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F78" w:rsidRDefault="00F26F78"/>
    <w:p w:rsidR="00410C3F" w:rsidRDefault="00410C3F"/>
    <w:p w:rsidR="00410C3F" w:rsidRDefault="00410C3F"/>
    <w:p w:rsidR="00410C3F" w:rsidRDefault="00410C3F"/>
    <w:p w:rsidR="00410C3F" w:rsidRDefault="00410C3F"/>
    <w:p w:rsidR="00410C3F" w:rsidRDefault="00410C3F" w:rsidP="00410C3F">
      <w:pPr>
        <w:jc w:val="center"/>
        <w:rPr>
          <w:sz w:val="44"/>
          <w:szCs w:val="44"/>
        </w:rPr>
      </w:pPr>
      <w:bookmarkStart w:id="0" w:name="_GoBack"/>
      <w:bookmarkEnd w:id="0"/>
    </w:p>
    <w:p w:rsidR="00410C3F" w:rsidRDefault="00410C3F" w:rsidP="00410C3F">
      <w:pPr>
        <w:jc w:val="center"/>
        <w:rPr>
          <w:sz w:val="44"/>
          <w:szCs w:val="44"/>
        </w:rPr>
      </w:pPr>
      <w:r>
        <w:rPr>
          <w:rFonts w:hint="eastAsia"/>
          <w:noProof/>
          <w:sz w:val="44"/>
          <w:szCs w:val="44"/>
        </w:rPr>
        <mc:AlternateContent>
          <mc:Choice Requires="wpg">
            <w:drawing>
              <wp:anchor distT="0" distB="0" distL="114300" distR="114300" simplePos="0" relativeHeight="251660288" behindDoc="0" locked="0" layoutInCell="1" allowOverlap="1" wp14:anchorId="64D5AC07" wp14:editId="74356C58">
                <wp:simplePos x="0" y="0"/>
                <wp:positionH relativeFrom="margin">
                  <wp:align>center</wp:align>
                </wp:positionH>
                <wp:positionV relativeFrom="paragraph">
                  <wp:posOffset>173370</wp:posOffset>
                </wp:positionV>
                <wp:extent cx="4105275" cy="1676400"/>
                <wp:effectExtent l="38100" t="38100" r="47625" b="38100"/>
                <wp:wrapNone/>
                <wp:docPr id="3" name="グループ化 3"/>
                <wp:cNvGraphicFramePr/>
                <a:graphic xmlns:a="http://schemas.openxmlformats.org/drawingml/2006/main">
                  <a:graphicData uri="http://schemas.microsoft.com/office/word/2010/wordprocessingGroup">
                    <wpg:wgp>
                      <wpg:cNvGrpSpPr/>
                      <wpg:grpSpPr>
                        <a:xfrm>
                          <a:off x="0" y="0"/>
                          <a:ext cx="4105275" cy="1676400"/>
                          <a:chOff x="0" y="0"/>
                          <a:chExt cx="4105275" cy="1676400"/>
                        </a:xfrm>
                      </wpg:grpSpPr>
                      <wps:wsp>
                        <wps:cNvPr id="1" name="テキスト ボックス 1"/>
                        <wps:cNvSpPr txBox="1"/>
                        <wps:spPr>
                          <a:xfrm>
                            <a:off x="0" y="0"/>
                            <a:ext cx="4105275" cy="1676400"/>
                          </a:xfrm>
                          <a:prstGeom prst="rect">
                            <a:avLst/>
                          </a:prstGeom>
                          <a:solidFill>
                            <a:schemeClr val="lt1"/>
                          </a:solidFill>
                          <a:ln w="73025"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0C3F" w:rsidRDefault="00410C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57150" y="283756"/>
                            <a:ext cx="3943350" cy="1190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0C3F" w:rsidRPr="00410C3F" w:rsidRDefault="00410C3F" w:rsidP="00410C3F">
                              <w:pPr>
                                <w:jc w:val="center"/>
                                <w:rPr>
                                  <w:sz w:val="52"/>
                                  <w:szCs w:val="52"/>
                                </w:rPr>
                              </w:pPr>
                              <w:r w:rsidRPr="00410C3F">
                                <w:rPr>
                                  <w:rFonts w:hint="eastAsia"/>
                                  <w:sz w:val="52"/>
                                  <w:szCs w:val="52"/>
                                </w:rPr>
                                <w:t>第</w:t>
                              </w:r>
                              <w:r w:rsidRPr="00410C3F">
                                <w:rPr>
                                  <w:sz w:val="52"/>
                                  <w:szCs w:val="52"/>
                                </w:rPr>
                                <w:t>六</w:t>
                              </w:r>
                              <w:r w:rsidRPr="00410C3F">
                                <w:rPr>
                                  <w:rFonts w:hint="eastAsia"/>
                                  <w:sz w:val="52"/>
                                  <w:szCs w:val="52"/>
                                </w:rPr>
                                <w:t>次</w:t>
                              </w:r>
                            </w:p>
                            <w:p w:rsidR="00410C3F" w:rsidRPr="00410C3F" w:rsidRDefault="00410C3F" w:rsidP="00410C3F">
                              <w:pPr>
                                <w:jc w:val="center"/>
                                <w:rPr>
                                  <w:sz w:val="52"/>
                                  <w:szCs w:val="52"/>
                                </w:rPr>
                              </w:pPr>
                              <w:r w:rsidRPr="00410C3F">
                                <w:rPr>
                                  <w:rFonts w:hint="eastAsia"/>
                                  <w:sz w:val="52"/>
                                  <w:szCs w:val="52"/>
                                </w:rPr>
                                <w:t>三股町</w:t>
                              </w:r>
                              <w:r w:rsidRPr="00410C3F">
                                <w:rPr>
                                  <w:sz w:val="52"/>
                                  <w:szCs w:val="52"/>
                                </w:rPr>
                                <w:t>行政改革大綱</w:t>
                              </w:r>
                              <w:r w:rsidR="001A7D6E">
                                <w:rPr>
                                  <w:rFonts w:hint="eastAsia"/>
                                  <w:sz w:val="52"/>
                                  <w:szCs w:val="52"/>
                                </w:rPr>
                                <w:t>(</w:t>
                              </w:r>
                              <w:r w:rsidR="001A7D6E">
                                <w:rPr>
                                  <w:rFonts w:hint="eastAsia"/>
                                  <w:sz w:val="52"/>
                                  <w:szCs w:val="52"/>
                                </w:rPr>
                                <w:t>案</w:t>
                              </w:r>
                              <w:r w:rsidR="001A7D6E">
                                <w:rPr>
                                  <w:rFonts w:hint="eastAsia"/>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D5AC07" id="グループ化 3" o:spid="_x0000_s1026" style="position:absolute;left:0;text-align:left;margin-left:0;margin-top:13.65pt;width:323.25pt;height:132pt;z-index:251660288;mso-position-horizontal:center;mso-position-horizontal-relative:margin" coordsize="41052,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">
                <v:shapetype id="_x0000_t202" coordsize="21600,21600" o:spt="202" path="m,l,21600r21600,l21600,xe">
                  <v:stroke joinstyle="miter"/>
                  <v:path gradientshapeok="t" o:connecttype="rect"/>
                </v:shapetype>
                <v:shape id="テキスト ボックス 1" o:spid="_x0000_s1027" type="#_x0000_t202" style="position:absolute;width:41052;height:16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UwhcIA&#10;AADaAAAADwAAAGRycy9kb3ducmV2LnhtbERPTWvCQBC9F/wPywi91Y09SEjdBJUqUgptrYrHITsm&#10;wexs3N1q/PddodDT8HifMy1604oLOd9YVjAeJSCIS6sbrhRsv5dPKQgfkDW2lknBjTwU+eBhipm2&#10;V/6iyyZUIoawz1BBHUKXSenLmgz6ke2II3e0zmCI0FVSO7zGcNPK5ySZSIMNx4YaO1rUVJ42P0bB&#10;++LzdbXXb/vzbZ66w6xaHtKPnVKPw372AiJQH/7Ff+61jvPh/sr9yv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xTCFwgAAANoAAAAPAAAAAAAAAAAAAAAAAJgCAABkcnMvZG93&#10;bnJldi54bWxQSwUGAAAAAAQABAD1AAAAhwMAAAAA&#10;" fillcolor="white [3201]" strokeweight="5.75pt">
                  <v:stroke linestyle="thickThin"/>
                  <v:textbox>
                    <w:txbxContent>
                      <w:p w:rsidR="00410C3F" w:rsidRDefault="00410C3F"/>
                    </w:txbxContent>
                  </v:textbox>
                </v:shape>
                <v:shape id="テキスト ボックス 2" o:spid="_x0000_s1028" type="#_x0000_t202" style="position:absolute;left:571;top:2837;width:39434;height:1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rsidR="00410C3F" w:rsidRPr="00410C3F" w:rsidRDefault="00410C3F" w:rsidP="00410C3F">
                        <w:pPr>
                          <w:jc w:val="center"/>
                          <w:rPr>
                            <w:sz w:val="52"/>
                            <w:szCs w:val="52"/>
                          </w:rPr>
                        </w:pPr>
                        <w:r w:rsidRPr="00410C3F">
                          <w:rPr>
                            <w:rFonts w:hint="eastAsia"/>
                            <w:sz w:val="52"/>
                            <w:szCs w:val="52"/>
                          </w:rPr>
                          <w:t>第</w:t>
                        </w:r>
                        <w:r w:rsidRPr="00410C3F">
                          <w:rPr>
                            <w:sz w:val="52"/>
                            <w:szCs w:val="52"/>
                          </w:rPr>
                          <w:t>六</w:t>
                        </w:r>
                        <w:r w:rsidRPr="00410C3F">
                          <w:rPr>
                            <w:rFonts w:hint="eastAsia"/>
                            <w:sz w:val="52"/>
                            <w:szCs w:val="52"/>
                          </w:rPr>
                          <w:t>次</w:t>
                        </w:r>
                      </w:p>
                      <w:p w:rsidR="00410C3F" w:rsidRPr="00410C3F" w:rsidRDefault="00410C3F" w:rsidP="00410C3F">
                        <w:pPr>
                          <w:jc w:val="center"/>
                          <w:rPr>
                            <w:sz w:val="52"/>
                            <w:szCs w:val="52"/>
                          </w:rPr>
                        </w:pPr>
                        <w:r w:rsidRPr="00410C3F">
                          <w:rPr>
                            <w:rFonts w:hint="eastAsia"/>
                            <w:sz w:val="52"/>
                            <w:szCs w:val="52"/>
                          </w:rPr>
                          <w:t>三股町</w:t>
                        </w:r>
                        <w:r w:rsidRPr="00410C3F">
                          <w:rPr>
                            <w:sz w:val="52"/>
                            <w:szCs w:val="52"/>
                          </w:rPr>
                          <w:t>行政改革大綱</w:t>
                        </w:r>
                        <w:r w:rsidR="001A7D6E">
                          <w:rPr>
                            <w:rFonts w:hint="eastAsia"/>
                            <w:sz w:val="52"/>
                            <w:szCs w:val="52"/>
                          </w:rPr>
                          <w:t>(</w:t>
                        </w:r>
                        <w:r w:rsidR="001A7D6E">
                          <w:rPr>
                            <w:rFonts w:hint="eastAsia"/>
                            <w:sz w:val="52"/>
                            <w:szCs w:val="52"/>
                          </w:rPr>
                          <w:t>案</w:t>
                        </w:r>
                        <w:r w:rsidR="001A7D6E">
                          <w:rPr>
                            <w:rFonts w:hint="eastAsia"/>
                            <w:sz w:val="52"/>
                            <w:szCs w:val="52"/>
                          </w:rPr>
                          <w:t>)</w:t>
                        </w:r>
                      </w:p>
                    </w:txbxContent>
                  </v:textbox>
                </v:shape>
                <w10:wrap anchorx="margin"/>
              </v:group>
            </w:pict>
          </mc:Fallback>
        </mc:AlternateContent>
      </w:r>
    </w:p>
    <w:p w:rsidR="00410C3F" w:rsidRDefault="00410C3F" w:rsidP="00410C3F">
      <w:pPr>
        <w:jc w:val="center"/>
        <w:rPr>
          <w:sz w:val="44"/>
          <w:szCs w:val="44"/>
        </w:rPr>
      </w:pPr>
    </w:p>
    <w:p w:rsidR="00410C3F" w:rsidRDefault="00410C3F" w:rsidP="00410C3F">
      <w:pPr>
        <w:jc w:val="center"/>
        <w:rPr>
          <w:sz w:val="44"/>
          <w:szCs w:val="44"/>
        </w:rPr>
      </w:pPr>
    </w:p>
    <w:p w:rsidR="00410C3F" w:rsidRDefault="00410C3F" w:rsidP="00410C3F">
      <w:pPr>
        <w:jc w:val="center"/>
        <w:rPr>
          <w:sz w:val="44"/>
          <w:szCs w:val="44"/>
        </w:rPr>
      </w:pPr>
    </w:p>
    <w:p w:rsidR="00410C3F" w:rsidRDefault="00410C3F" w:rsidP="00410C3F">
      <w:pPr>
        <w:jc w:val="center"/>
        <w:rPr>
          <w:sz w:val="44"/>
          <w:szCs w:val="44"/>
        </w:rPr>
      </w:pPr>
    </w:p>
    <w:p w:rsidR="00410C3F" w:rsidRDefault="00410C3F" w:rsidP="00410C3F">
      <w:pPr>
        <w:jc w:val="center"/>
        <w:rPr>
          <w:sz w:val="44"/>
          <w:szCs w:val="44"/>
        </w:rPr>
      </w:pPr>
    </w:p>
    <w:p w:rsidR="00410C3F" w:rsidRDefault="00410C3F" w:rsidP="00410C3F">
      <w:pPr>
        <w:jc w:val="center"/>
        <w:rPr>
          <w:sz w:val="44"/>
          <w:szCs w:val="44"/>
        </w:rPr>
      </w:pPr>
    </w:p>
    <w:p w:rsidR="00410C3F" w:rsidRDefault="00410C3F" w:rsidP="00410C3F">
      <w:pPr>
        <w:jc w:val="center"/>
        <w:rPr>
          <w:sz w:val="44"/>
          <w:szCs w:val="44"/>
        </w:rPr>
      </w:pPr>
    </w:p>
    <w:p w:rsidR="00410C3F" w:rsidRDefault="00410C3F" w:rsidP="00410C3F">
      <w:pPr>
        <w:jc w:val="center"/>
        <w:rPr>
          <w:sz w:val="44"/>
          <w:szCs w:val="44"/>
        </w:rPr>
      </w:pPr>
    </w:p>
    <w:p w:rsidR="00410C3F" w:rsidRDefault="00410C3F" w:rsidP="00410C3F">
      <w:pPr>
        <w:jc w:val="center"/>
        <w:rPr>
          <w:sz w:val="44"/>
          <w:szCs w:val="44"/>
        </w:rPr>
      </w:pPr>
    </w:p>
    <w:p w:rsidR="00410C3F" w:rsidRPr="004A605A" w:rsidRDefault="00410C3F" w:rsidP="00410C3F">
      <w:pPr>
        <w:jc w:val="center"/>
        <w:rPr>
          <w:rFonts w:asciiTheme="majorEastAsia" w:eastAsiaTheme="majorEastAsia" w:hAnsiTheme="majorEastAsia"/>
          <w:sz w:val="44"/>
          <w:szCs w:val="44"/>
        </w:rPr>
      </w:pPr>
      <w:r w:rsidRPr="004A605A">
        <w:rPr>
          <w:rFonts w:asciiTheme="majorEastAsia" w:eastAsiaTheme="majorEastAsia" w:hAnsiTheme="majorEastAsia" w:hint="eastAsia"/>
          <w:sz w:val="44"/>
          <w:szCs w:val="44"/>
        </w:rPr>
        <w:t>平成</w:t>
      </w:r>
      <w:r w:rsidR="004A605A">
        <w:rPr>
          <w:rFonts w:asciiTheme="majorEastAsia" w:eastAsiaTheme="majorEastAsia" w:hAnsiTheme="majorEastAsia" w:hint="eastAsia"/>
          <w:sz w:val="44"/>
          <w:szCs w:val="44"/>
        </w:rPr>
        <w:t>27</w:t>
      </w:r>
      <w:r w:rsidRPr="004A605A">
        <w:rPr>
          <w:rFonts w:asciiTheme="majorEastAsia" w:eastAsiaTheme="majorEastAsia" w:hAnsiTheme="majorEastAsia"/>
          <w:sz w:val="44"/>
          <w:szCs w:val="44"/>
        </w:rPr>
        <w:t>年　月</w:t>
      </w:r>
    </w:p>
    <w:p w:rsidR="00410C3F" w:rsidRPr="004A605A" w:rsidRDefault="00410C3F" w:rsidP="00410C3F">
      <w:pPr>
        <w:jc w:val="center"/>
        <w:rPr>
          <w:rFonts w:asciiTheme="majorEastAsia" w:eastAsiaTheme="majorEastAsia" w:hAnsiTheme="majorEastAsia"/>
          <w:sz w:val="44"/>
          <w:szCs w:val="44"/>
        </w:rPr>
      </w:pPr>
      <w:r w:rsidRPr="004A605A">
        <w:rPr>
          <w:rFonts w:asciiTheme="majorEastAsia" w:eastAsiaTheme="majorEastAsia" w:hAnsiTheme="majorEastAsia" w:hint="eastAsia"/>
          <w:sz w:val="44"/>
          <w:szCs w:val="44"/>
        </w:rPr>
        <w:t>宮崎県</w:t>
      </w:r>
      <w:r w:rsidRPr="004A605A">
        <w:rPr>
          <w:rFonts w:asciiTheme="majorEastAsia" w:eastAsiaTheme="majorEastAsia" w:hAnsiTheme="majorEastAsia"/>
          <w:sz w:val="44"/>
          <w:szCs w:val="44"/>
        </w:rPr>
        <w:t>三股町</w:t>
      </w:r>
    </w:p>
    <w:p w:rsidR="00410C3F" w:rsidRDefault="00410C3F" w:rsidP="00410C3F">
      <w:pPr>
        <w:widowControl/>
        <w:jc w:val="center"/>
        <w:rPr>
          <w:rFonts w:asciiTheme="majorEastAsia" w:eastAsiaTheme="majorEastAsia" w:hAnsiTheme="majorEastAsia"/>
          <w:sz w:val="36"/>
          <w:szCs w:val="36"/>
        </w:rPr>
      </w:pPr>
      <w:r>
        <w:rPr>
          <w:rFonts w:asciiTheme="minorEastAsia" w:eastAsiaTheme="minorEastAsia" w:hAnsiTheme="minorEastAsia"/>
          <w:sz w:val="44"/>
          <w:szCs w:val="44"/>
        </w:rPr>
        <w:br w:type="page"/>
      </w:r>
      <w:r w:rsidRPr="00410C3F">
        <w:rPr>
          <w:rFonts w:asciiTheme="majorEastAsia" w:eastAsiaTheme="majorEastAsia" w:hAnsiTheme="majorEastAsia" w:hint="eastAsia"/>
          <w:sz w:val="36"/>
          <w:szCs w:val="36"/>
        </w:rPr>
        <w:lastRenderedPageBreak/>
        <w:t>目</w:t>
      </w:r>
      <w:r>
        <w:rPr>
          <w:rFonts w:asciiTheme="majorEastAsia" w:eastAsiaTheme="majorEastAsia" w:hAnsiTheme="majorEastAsia" w:hint="eastAsia"/>
          <w:sz w:val="36"/>
          <w:szCs w:val="36"/>
        </w:rPr>
        <w:t xml:space="preserve">　</w:t>
      </w:r>
      <w:r>
        <w:rPr>
          <w:rFonts w:asciiTheme="majorEastAsia" w:eastAsiaTheme="majorEastAsia" w:hAnsiTheme="majorEastAsia"/>
          <w:sz w:val="36"/>
          <w:szCs w:val="36"/>
        </w:rPr>
        <w:t xml:space="preserve">　</w:t>
      </w:r>
      <w:r w:rsidRPr="00410C3F">
        <w:rPr>
          <w:rFonts w:asciiTheme="majorEastAsia" w:eastAsiaTheme="majorEastAsia" w:hAnsiTheme="majorEastAsia" w:hint="eastAsia"/>
          <w:sz w:val="36"/>
          <w:szCs w:val="36"/>
        </w:rPr>
        <w:t>次</w:t>
      </w:r>
    </w:p>
    <w:p w:rsidR="00410C3F" w:rsidRDefault="00410C3F" w:rsidP="00410C3F">
      <w:pPr>
        <w:widowControl/>
        <w:rPr>
          <w:rFonts w:asciiTheme="majorEastAsia" w:eastAsiaTheme="majorEastAsia" w:hAnsiTheme="majorEastAsia"/>
          <w:sz w:val="36"/>
          <w:szCs w:val="36"/>
        </w:rPr>
      </w:pPr>
    </w:p>
    <w:p w:rsidR="00410C3F" w:rsidRDefault="00410C3F" w:rsidP="004A605A">
      <w:pPr>
        <w:widowControl/>
        <w:spacing w:line="276" w:lineRule="auto"/>
        <w:rPr>
          <w:rFonts w:asciiTheme="majorEastAsia" w:eastAsiaTheme="majorEastAsia" w:hAnsiTheme="majorEastAsia"/>
          <w:szCs w:val="24"/>
        </w:rPr>
      </w:pPr>
      <w:r w:rsidRPr="004A605A">
        <w:rPr>
          <w:rFonts w:asciiTheme="majorEastAsia" w:eastAsiaTheme="majorEastAsia" w:hAnsiTheme="majorEastAsia" w:hint="eastAsia"/>
          <w:b/>
          <w:szCs w:val="24"/>
        </w:rPr>
        <w:t>第</w:t>
      </w:r>
      <w:r w:rsidRPr="004A605A">
        <w:rPr>
          <w:rFonts w:asciiTheme="majorEastAsia" w:eastAsiaTheme="majorEastAsia" w:hAnsiTheme="majorEastAsia"/>
          <w:b/>
          <w:szCs w:val="24"/>
        </w:rPr>
        <w:t>１章　改革の必要性</w:t>
      </w:r>
      <w:r w:rsidR="004A605A" w:rsidRPr="003D60AA">
        <w:rPr>
          <w:rFonts w:asciiTheme="majorEastAsia" w:eastAsiaTheme="majorEastAsia" w:hAnsiTheme="majorEastAsia" w:hint="eastAsia"/>
          <w:b/>
          <w:szCs w:val="24"/>
        </w:rPr>
        <w:t>・・・・・・・・・・・・・・・・・・・・・・・・・１</w:t>
      </w:r>
    </w:p>
    <w:p w:rsidR="00410C3F" w:rsidRDefault="00410C3F" w:rsidP="004A605A">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１．これまでの</w:t>
      </w:r>
      <w:r>
        <w:rPr>
          <w:rFonts w:asciiTheme="majorEastAsia" w:eastAsiaTheme="majorEastAsia" w:hAnsiTheme="majorEastAsia" w:hint="eastAsia"/>
          <w:szCs w:val="24"/>
        </w:rPr>
        <w:t>取り組み</w:t>
      </w:r>
    </w:p>
    <w:p w:rsidR="00410C3F" w:rsidRDefault="00410C3F" w:rsidP="004A605A">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２．社会情勢</w:t>
      </w:r>
      <w:r>
        <w:rPr>
          <w:rFonts w:asciiTheme="majorEastAsia" w:eastAsiaTheme="majorEastAsia" w:hAnsiTheme="majorEastAsia" w:hint="eastAsia"/>
          <w:szCs w:val="24"/>
        </w:rPr>
        <w:t>と</w:t>
      </w:r>
      <w:r>
        <w:rPr>
          <w:rFonts w:asciiTheme="majorEastAsia" w:eastAsiaTheme="majorEastAsia" w:hAnsiTheme="majorEastAsia"/>
          <w:szCs w:val="24"/>
        </w:rPr>
        <w:t>本町の財政状況</w:t>
      </w:r>
    </w:p>
    <w:p w:rsidR="00410C3F" w:rsidRDefault="00410C3F" w:rsidP="004A605A">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３．改革継続の必要性</w:t>
      </w:r>
    </w:p>
    <w:p w:rsidR="00410C3F" w:rsidRDefault="00410C3F" w:rsidP="004A605A">
      <w:pPr>
        <w:widowControl/>
        <w:spacing w:line="276" w:lineRule="auto"/>
        <w:rPr>
          <w:rFonts w:asciiTheme="majorEastAsia" w:eastAsiaTheme="majorEastAsia" w:hAnsiTheme="majorEastAsia"/>
          <w:szCs w:val="24"/>
        </w:rPr>
      </w:pPr>
    </w:p>
    <w:p w:rsidR="00410C3F" w:rsidRPr="004A605A" w:rsidRDefault="00410C3F" w:rsidP="004A605A">
      <w:pPr>
        <w:widowControl/>
        <w:spacing w:line="276" w:lineRule="auto"/>
        <w:rPr>
          <w:rFonts w:asciiTheme="majorEastAsia" w:eastAsiaTheme="majorEastAsia" w:hAnsiTheme="majorEastAsia"/>
          <w:b/>
          <w:szCs w:val="24"/>
        </w:rPr>
      </w:pPr>
      <w:r w:rsidRPr="004A605A">
        <w:rPr>
          <w:rFonts w:asciiTheme="majorEastAsia" w:eastAsiaTheme="majorEastAsia" w:hAnsiTheme="majorEastAsia" w:hint="eastAsia"/>
          <w:b/>
          <w:szCs w:val="24"/>
        </w:rPr>
        <w:t>第</w:t>
      </w:r>
      <w:r w:rsidRPr="004A605A">
        <w:rPr>
          <w:rFonts w:asciiTheme="majorEastAsia" w:eastAsiaTheme="majorEastAsia" w:hAnsiTheme="majorEastAsia"/>
          <w:b/>
          <w:szCs w:val="24"/>
        </w:rPr>
        <w:t>２章　基本方針</w:t>
      </w:r>
      <w:r w:rsidR="004A605A" w:rsidRPr="003D60AA">
        <w:rPr>
          <w:rFonts w:asciiTheme="majorEastAsia" w:eastAsiaTheme="majorEastAsia" w:hAnsiTheme="majorEastAsia" w:hint="eastAsia"/>
          <w:b/>
          <w:szCs w:val="24"/>
        </w:rPr>
        <w:t>・・・・・・・・・・・・・・・・・・・・・・・・・・・</w:t>
      </w:r>
      <w:r w:rsidR="003D60AA" w:rsidRPr="003D60AA">
        <w:rPr>
          <w:rFonts w:asciiTheme="majorEastAsia" w:eastAsiaTheme="majorEastAsia" w:hAnsiTheme="majorEastAsia" w:hint="eastAsia"/>
          <w:b/>
          <w:szCs w:val="24"/>
        </w:rPr>
        <w:t>４</w:t>
      </w:r>
    </w:p>
    <w:p w:rsidR="00410C3F" w:rsidRDefault="00410C3F" w:rsidP="004A605A">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１．改革の基本的な</w:t>
      </w:r>
      <w:r>
        <w:rPr>
          <w:rFonts w:asciiTheme="majorEastAsia" w:eastAsiaTheme="majorEastAsia" w:hAnsiTheme="majorEastAsia" w:hint="eastAsia"/>
          <w:szCs w:val="24"/>
        </w:rPr>
        <w:t>考え方</w:t>
      </w:r>
    </w:p>
    <w:p w:rsidR="00410C3F" w:rsidRDefault="00410C3F" w:rsidP="004A605A">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２．具体的</w:t>
      </w:r>
      <w:r>
        <w:rPr>
          <w:rFonts w:asciiTheme="majorEastAsia" w:eastAsiaTheme="majorEastAsia" w:hAnsiTheme="majorEastAsia" w:hint="eastAsia"/>
          <w:szCs w:val="24"/>
        </w:rPr>
        <w:t>取り組み</w:t>
      </w:r>
    </w:p>
    <w:p w:rsidR="00410C3F" w:rsidRDefault="00410C3F" w:rsidP="004A605A">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(1) </w:t>
      </w:r>
      <w:r w:rsidR="004A605A">
        <w:rPr>
          <w:rFonts w:asciiTheme="majorEastAsia" w:eastAsiaTheme="majorEastAsia" w:hAnsiTheme="majorEastAsia"/>
          <w:szCs w:val="24"/>
        </w:rPr>
        <w:t>町民の視点に立った質の高い行政サービスの向上</w:t>
      </w:r>
    </w:p>
    <w:p w:rsidR="00410C3F" w:rsidRDefault="004A605A" w:rsidP="004A605A">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(2) 効率的・効果的な行政運営</w:t>
      </w:r>
    </w:p>
    <w:p w:rsidR="004A605A" w:rsidRPr="004A605A" w:rsidRDefault="004A605A" w:rsidP="004A605A">
      <w:pPr>
        <w:widowControl/>
        <w:spacing w:line="276" w:lineRule="auto"/>
        <w:rPr>
          <w:rFonts w:asciiTheme="majorEastAsia" w:eastAsiaTheme="majorEastAsia" w:hAnsiTheme="majorEastAsia"/>
          <w:szCs w:val="24"/>
        </w:rPr>
      </w:pPr>
    </w:p>
    <w:p w:rsidR="004A605A" w:rsidRPr="004A605A" w:rsidRDefault="004A605A" w:rsidP="004A605A">
      <w:pPr>
        <w:widowControl/>
        <w:spacing w:line="276" w:lineRule="auto"/>
        <w:rPr>
          <w:rFonts w:asciiTheme="majorEastAsia" w:eastAsiaTheme="majorEastAsia" w:hAnsiTheme="majorEastAsia"/>
          <w:b/>
          <w:szCs w:val="24"/>
        </w:rPr>
      </w:pPr>
      <w:r w:rsidRPr="004A605A">
        <w:rPr>
          <w:rFonts w:asciiTheme="majorEastAsia" w:eastAsiaTheme="majorEastAsia" w:hAnsiTheme="majorEastAsia" w:hint="eastAsia"/>
          <w:b/>
          <w:szCs w:val="24"/>
        </w:rPr>
        <w:t>第３</w:t>
      </w:r>
      <w:r w:rsidRPr="004A605A">
        <w:rPr>
          <w:rFonts w:asciiTheme="majorEastAsia" w:eastAsiaTheme="majorEastAsia" w:hAnsiTheme="majorEastAsia"/>
          <w:b/>
          <w:szCs w:val="24"/>
        </w:rPr>
        <w:t>章　行政改革の推進</w:t>
      </w:r>
      <w:r w:rsidRPr="004A605A">
        <w:rPr>
          <w:rFonts w:asciiTheme="majorEastAsia" w:eastAsiaTheme="majorEastAsia" w:hAnsiTheme="majorEastAsia" w:hint="eastAsia"/>
          <w:b/>
          <w:szCs w:val="24"/>
        </w:rPr>
        <w:t>・・・・・・・・・・・・・・・・・・・・・・・・５</w:t>
      </w:r>
    </w:p>
    <w:p w:rsidR="004A605A" w:rsidRDefault="004A605A" w:rsidP="004A605A">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(1) </w:t>
      </w:r>
      <w:r>
        <w:rPr>
          <w:rFonts w:asciiTheme="majorEastAsia" w:eastAsiaTheme="majorEastAsia" w:hAnsiTheme="majorEastAsia" w:hint="eastAsia"/>
          <w:szCs w:val="24"/>
        </w:rPr>
        <w:t>推進</w:t>
      </w:r>
      <w:r>
        <w:rPr>
          <w:rFonts w:asciiTheme="majorEastAsia" w:eastAsiaTheme="majorEastAsia" w:hAnsiTheme="majorEastAsia"/>
          <w:szCs w:val="24"/>
        </w:rPr>
        <w:t>期間</w:t>
      </w:r>
    </w:p>
    <w:p w:rsidR="004A605A" w:rsidRDefault="004A605A" w:rsidP="004A605A">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(2) </w:t>
      </w:r>
      <w:r>
        <w:rPr>
          <w:rFonts w:asciiTheme="majorEastAsia" w:eastAsiaTheme="majorEastAsia" w:hAnsiTheme="majorEastAsia" w:hint="eastAsia"/>
          <w:szCs w:val="24"/>
        </w:rPr>
        <w:t>進行</w:t>
      </w:r>
      <w:r>
        <w:rPr>
          <w:rFonts w:asciiTheme="majorEastAsia" w:eastAsiaTheme="majorEastAsia" w:hAnsiTheme="majorEastAsia"/>
          <w:szCs w:val="24"/>
        </w:rPr>
        <w:t>管理</w:t>
      </w:r>
    </w:p>
    <w:p w:rsidR="004A605A" w:rsidRDefault="004A605A" w:rsidP="004A605A">
      <w:pPr>
        <w:widowControl/>
        <w:spacing w:line="276" w:lineRule="auto"/>
        <w:rPr>
          <w:rFonts w:asciiTheme="majorEastAsia" w:eastAsiaTheme="majorEastAsia" w:hAnsiTheme="majorEastAsia"/>
          <w:szCs w:val="24"/>
        </w:rPr>
      </w:pPr>
    </w:p>
    <w:p w:rsidR="004A605A" w:rsidRPr="004A605A" w:rsidRDefault="004A605A" w:rsidP="004A605A">
      <w:pPr>
        <w:widowControl/>
        <w:spacing w:line="276" w:lineRule="auto"/>
        <w:rPr>
          <w:rFonts w:asciiTheme="majorEastAsia" w:eastAsiaTheme="majorEastAsia" w:hAnsiTheme="majorEastAsia"/>
          <w:b/>
          <w:szCs w:val="24"/>
        </w:rPr>
      </w:pPr>
      <w:r w:rsidRPr="004A605A">
        <w:rPr>
          <w:rFonts w:asciiTheme="majorEastAsia" w:eastAsiaTheme="majorEastAsia" w:hAnsiTheme="majorEastAsia" w:hint="eastAsia"/>
          <w:b/>
          <w:szCs w:val="24"/>
        </w:rPr>
        <w:t>第</w:t>
      </w:r>
      <w:r w:rsidRPr="004A605A">
        <w:rPr>
          <w:rFonts w:asciiTheme="majorEastAsia" w:eastAsiaTheme="majorEastAsia" w:hAnsiTheme="majorEastAsia"/>
          <w:b/>
          <w:szCs w:val="24"/>
        </w:rPr>
        <w:t>４章　実施計画書</w:t>
      </w:r>
      <w:r w:rsidRPr="004A605A">
        <w:rPr>
          <w:rFonts w:asciiTheme="majorEastAsia" w:eastAsiaTheme="majorEastAsia" w:hAnsiTheme="majorEastAsia" w:hint="eastAsia"/>
          <w:b/>
          <w:szCs w:val="24"/>
        </w:rPr>
        <w:t>・・・・・・・・・・・・・・・・・・・・・・・・・・６</w:t>
      </w:r>
    </w:p>
    <w:p w:rsidR="004A605A" w:rsidRPr="004A605A" w:rsidRDefault="004A605A" w:rsidP="004A605A">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１．町民の視点に立った質の高い行政サービスの向上</w:t>
      </w:r>
    </w:p>
    <w:p w:rsidR="00410C3F" w:rsidRDefault="004A605A" w:rsidP="004A605A">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①　協働のまちづくりの</w:t>
      </w:r>
      <w:r>
        <w:rPr>
          <w:rFonts w:asciiTheme="majorEastAsia" w:eastAsiaTheme="majorEastAsia" w:hAnsiTheme="majorEastAsia" w:hint="eastAsia"/>
          <w:szCs w:val="24"/>
        </w:rPr>
        <w:t>推進</w:t>
      </w:r>
    </w:p>
    <w:p w:rsidR="004A605A" w:rsidRDefault="004A605A" w:rsidP="004A605A">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②　町民サービスの向上</w:t>
      </w:r>
    </w:p>
    <w:p w:rsidR="004A605A" w:rsidRDefault="004A605A" w:rsidP="004A605A">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③　情報公開の推進</w:t>
      </w:r>
    </w:p>
    <w:p w:rsidR="004A605A" w:rsidRPr="004A605A" w:rsidRDefault="004A605A" w:rsidP="004A605A">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④　人材育成の推進・確保</w:t>
      </w:r>
    </w:p>
    <w:p w:rsidR="00410C3F" w:rsidRDefault="00410C3F" w:rsidP="004A605A">
      <w:pPr>
        <w:widowControl/>
        <w:spacing w:line="276" w:lineRule="auto"/>
        <w:rPr>
          <w:rFonts w:asciiTheme="majorEastAsia" w:eastAsiaTheme="majorEastAsia" w:hAnsiTheme="majorEastAsia"/>
          <w:szCs w:val="24"/>
        </w:rPr>
      </w:pPr>
    </w:p>
    <w:p w:rsidR="00410C3F" w:rsidRDefault="004A605A" w:rsidP="004A605A">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２．効率的・効果的な行政運営</w:t>
      </w:r>
    </w:p>
    <w:p w:rsidR="004A605A" w:rsidRDefault="004A605A" w:rsidP="004A605A">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①　健全な財政運営</w:t>
      </w:r>
    </w:p>
    <w:p w:rsidR="004A605A" w:rsidRDefault="004A605A" w:rsidP="004A605A">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w:t>
      </w:r>
      <w:r>
        <w:rPr>
          <w:rFonts w:asciiTheme="majorEastAsia" w:eastAsiaTheme="majorEastAsia" w:hAnsiTheme="majorEastAsia" w:hint="eastAsia"/>
          <w:szCs w:val="24"/>
        </w:rPr>
        <w:t>②</w:t>
      </w:r>
      <w:r>
        <w:rPr>
          <w:rFonts w:asciiTheme="majorEastAsia" w:eastAsiaTheme="majorEastAsia" w:hAnsiTheme="majorEastAsia"/>
          <w:szCs w:val="24"/>
        </w:rPr>
        <w:t xml:space="preserve">　町有施設</w:t>
      </w:r>
      <w:r>
        <w:rPr>
          <w:rFonts w:asciiTheme="majorEastAsia" w:eastAsiaTheme="majorEastAsia" w:hAnsiTheme="majorEastAsia" w:hint="eastAsia"/>
          <w:szCs w:val="24"/>
        </w:rPr>
        <w:t>の</w:t>
      </w:r>
      <w:r>
        <w:rPr>
          <w:rFonts w:asciiTheme="majorEastAsia" w:eastAsiaTheme="majorEastAsia" w:hAnsiTheme="majorEastAsia"/>
          <w:szCs w:val="24"/>
        </w:rPr>
        <w:t>適正な運営</w:t>
      </w:r>
    </w:p>
    <w:p w:rsidR="004A605A" w:rsidRDefault="004A605A" w:rsidP="004A605A">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w:t>
      </w:r>
      <w:r>
        <w:rPr>
          <w:rFonts w:asciiTheme="majorEastAsia" w:eastAsiaTheme="majorEastAsia" w:hAnsiTheme="majorEastAsia" w:hint="eastAsia"/>
          <w:szCs w:val="24"/>
        </w:rPr>
        <w:t>③</w:t>
      </w:r>
      <w:r>
        <w:rPr>
          <w:rFonts w:asciiTheme="majorEastAsia" w:eastAsiaTheme="majorEastAsia" w:hAnsiTheme="majorEastAsia"/>
          <w:szCs w:val="24"/>
        </w:rPr>
        <w:t xml:space="preserve">　組織・機構の見直し</w:t>
      </w:r>
    </w:p>
    <w:p w:rsidR="004A605A" w:rsidRPr="004A605A" w:rsidRDefault="004A605A" w:rsidP="004A605A">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④　定員、人員</w:t>
      </w:r>
      <w:r>
        <w:rPr>
          <w:rFonts w:asciiTheme="majorEastAsia" w:eastAsiaTheme="majorEastAsia" w:hAnsiTheme="majorEastAsia" w:hint="eastAsia"/>
          <w:szCs w:val="24"/>
        </w:rPr>
        <w:t>管理</w:t>
      </w:r>
      <w:r>
        <w:rPr>
          <w:rFonts w:asciiTheme="majorEastAsia" w:eastAsiaTheme="majorEastAsia" w:hAnsiTheme="majorEastAsia"/>
          <w:szCs w:val="24"/>
        </w:rPr>
        <w:t>及び給与の適正化</w:t>
      </w:r>
    </w:p>
    <w:p w:rsidR="00410C3F" w:rsidRDefault="00410C3F" w:rsidP="00410C3F">
      <w:pPr>
        <w:widowControl/>
        <w:rPr>
          <w:rFonts w:asciiTheme="majorEastAsia" w:eastAsiaTheme="majorEastAsia" w:hAnsiTheme="majorEastAsia"/>
          <w:szCs w:val="24"/>
        </w:rPr>
      </w:pPr>
    </w:p>
    <w:p w:rsidR="00410C3F" w:rsidRDefault="00410C3F" w:rsidP="00410C3F">
      <w:pPr>
        <w:widowControl/>
        <w:rPr>
          <w:rFonts w:asciiTheme="majorEastAsia" w:eastAsiaTheme="majorEastAsia" w:hAnsiTheme="majorEastAsia"/>
          <w:szCs w:val="24"/>
        </w:rPr>
      </w:pPr>
    </w:p>
    <w:p w:rsidR="00410C3F" w:rsidRDefault="00410C3F">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rsidR="00805760" w:rsidRDefault="00665F76" w:rsidP="00410C3F">
      <w:pPr>
        <w:widowControl/>
        <w:rPr>
          <w:rFonts w:asciiTheme="majorEastAsia" w:eastAsiaTheme="majorEastAsia" w:hAnsiTheme="majorEastAsia"/>
          <w:b/>
          <w:szCs w:val="24"/>
        </w:rPr>
      </w:pPr>
      <w:r w:rsidRPr="008A7403">
        <w:rPr>
          <w:rFonts w:asciiTheme="majorEastAsia" w:eastAsiaTheme="majorEastAsia" w:hAnsiTheme="majorEastAsia" w:hint="eastAsia"/>
          <w:b/>
          <w:szCs w:val="24"/>
        </w:rPr>
        <w:lastRenderedPageBreak/>
        <w:t>第</w:t>
      </w:r>
      <w:r w:rsidRPr="008A7403">
        <w:rPr>
          <w:rFonts w:asciiTheme="majorEastAsia" w:eastAsiaTheme="majorEastAsia" w:hAnsiTheme="majorEastAsia"/>
          <w:b/>
          <w:szCs w:val="24"/>
        </w:rPr>
        <w:t>１</w:t>
      </w:r>
      <w:r w:rsidRPr="008A7403">
        <w:rPr>
          <w:rFonts w:asciiTheme="majorEastAsia" w:eastAsiaTheme="majorEastAsia" w:hAnsiTheme="majorEastAsia" w:hint="eastAsia"/>
          <w:b/>
          <w:szCs w:val="24"/>
        </w:rPr>
        <w:t>章</w:t>
      </w:r>
      <w:r w:rsidRPr="008A7403">
        <w:rPr>
          <w:rFonts w:asciiTheme="majorEastAsia" w:eastAsiaTheme="majorEastAsia" w:hAnsiTheme="majorEastAsia"/>
          <w:b/>
          <w:szCs w:val="24"/>
        </w:rPr>
        <w:t xml:space="preserve">　</w:t>
      </w:r>
      <w:r w:rsidR="00805760">
        <w:rPr>
          <w:rFonts w:asciiTheme="majorEastAsia" w:eastAsiaTheme="majorEastAsia" w:hAnsiTheme="majorEastAsia" w:hint="eastAsia"/>
          <w:b/>
          <w:szCs w:val="24"/>
        </w:rPr>
        <w:t>改革</w:t>
      </w:r>
      <w:r w:rsidR="00805760">
        <w:rPr>
          <w:rFonts w:asciiTheme="majorEastAsia" w:eastAsiaTheme="majorEastAsia" w:hAnsiTheme="majorEastAsia"/>
          <w:b/>
          <w:szCs w:val="24"/>
        </w:rPr>
        <w:t>の必要性</w:t>
      </w:r>
    </w:p>
    <w:p w:rsidR="00805760" w:rsidRDefault="00805760" w:rsidP="00410C3F">
      <w:pPr>
        <w:widowControl/>
        <w:rPr>
          <w:rFonts w:asciiTheme="majorEastAsia" w:eastAsiaTheme="majorEastAsia" w:hAnsiTheme="majorEastAsia"/>
          <w:b/>
          <w:szCs w:val="24"/>
        </w:rPr>
      </w:pPr>
    </w:p>
    <w:p w:rsidR="00410C3F" w:rsidRDefault="00805760" w:rsidP="00410C3F">
      <w:pPr>
        <w:widowControl/>
        <w:rPr>
          <w:rFonts w:asciiTheme="majorEastAsia" w:eastAsiaTheme="majorEastAsia" w:hAnsiTheme="majorEastAsia"/>
          <w:b/>
          <w:szCs w:val="24"/>
        </w:rPr>
      </w:pPr>
      <w:r>
        <w:rPr>
          <w:rFonts w:asciiTheme="majorEastAsia" w:eastAsiaTheme="majorEastAsia" w:hAnsiTheme="majorEastAsia" w:hint="eastAsia"/>
          <w:b/>
          <w:szCs w:val="24"/>
        </w:rPr>
        <w:t>１．</w:t>
      </w:r>
      <w:r w:rsidR="00665F76" w:rsidRPr="008A7403">
        <w:rPr>
          <w:rFonts w:asciiTheme="majorEastAsia" w:eastAsiaTheme="majorEastAsia" w:hAnsiTheme="majorEastAsia"/>
          <w:b/>
          <w:szCs w:val="24"/>
        </w:rPr>
        <w:t>これまでの取り組み</w:t>
      </w:r>
    </w:p>
    <w:p w:rsidR="00805760" w:rsidRDefault="00665F76" w:rsidP="00805760">
      <w:pPr>
        <w:widowControl/>
        <w:ind w:leftChars="100" w:left="233" w:firstLineChars="100" w:firstLine="233"/>
        <w:rPr>
          <w:rFonts w:asciiTheme="majorEastAsia" w:eastAsiaTheme="majorEastAsia" w:hAnsiTheme="majorEastAsia"/>
          <w:szCs w:val="24"/>
        </w:rPr>
      </w:pPr>
      <w:r>
        <w:rPr>
          <w:rFonts w:asciiTheme="majorEastAsia" w:eastAsiaTheme="majorEastAsia" w:hAnsiTheme="majorEastAsia"/>
          <w:szCs w:val="24"/>
        </w:rPr>
        <w:t>本町はこれまで、社会情勢の</w:t>
      </w:r>
      <w:r>
        <w:rPr>
          <w:rFonts w:asciiTheme="majorEastAsia" w:eastAsiaTheme="majorEastAsia" w:hAnsiTheme="majorEastAsia" w:hint="eastAsia"/>
          <w:szCs w:val="24"/>
        </w:rPr>
        <w:t>変革に</w:t>
      </w:r>
      <w:r>
        <w:rPr>
          <w:rFonts w:asciiTheme="majorEastAsia" w:eastAsiaTheme="majorEastAsia" w:hAnsiTheme="majorEastAsia"/>
          <w:szCs w:val="24"/>
        </w:rPr>
        <w:t>伴い、昭和</w:t>
      </w:r>
      <w:r w:rsidR="00805760">
        <w:rPr>
          <w:rFonts w:asciiTheme="majorEastAsia" w:eastAsiaTheme="majorEastAsia" w:hAnsiTheme="majorEastAsia" w:hint="eastAsia"/>
          <w:szCs w:val="24"/>
        </w:rPr>
        <w:t>6</w:t>
      </w:r>
      <w:r w:rsidR="00805760">
        <w:rPr>
          <w:rFonts w:asciiTheme="majorEastAsia" w:eastAsiaTheme="majorEastAsia" w:hAnsiTheme="majorEastAsia"/>
          <w:szCs w:val="24"/>
        </w:rPr>
        <w:t>1</w:t>
      </w:r>
      <w:r>
        <w:rPr>
          <w:rFonts w:asciiTheme="majorEastAsia" w:eastAsiaTheme="majorEastAsia" w:hAnsiTheme="majorEastAsia"/>
          <w:szCs w:val="24"/>
        </w:rPr>
        <w:t>年度を初年度とする第一次行政改革を皮切りに、</w:t>
      </w:r>
      <w:r w:rsidRPr="00372124">
        <w:rPr>
          <w:rFonts w:asciiTheme="majorEastAsia" w:eastAsiaTheme="majorEastAsia" w:hAnsiTheme="majorEastAsia" w:hint="eastAsia"/>
          <w:szCs w:val="24"/>
        </w:rPr>
        <w:t>数回</w:t>
      </w:r>
      <w:r w:rsidRPr="00372124">
        <w:rPr>
          <w:rFonts w:asciiTheme="majorEastAsia" w:eastAsiaTheme="majorEastAsia" w:hAnsiTheme="majorEastAsia"/>
          <w:szCs w:val="24"/>
        </w:rPr>
        <w:t>にわた</w:t>
      </w:r>
      <w:r w:rsidR="00E62DE7" w:rsidRPr="00372124">
        <w:rPr>
          <w:rFonts w:asciiTheme="majorEastAsia" w:eastAsiaTheme="majorEastAsia" w:hAnsiTheme="majorEastAsia" w:hint="eastAsia"/>
          <w:szCs w:val="24"/>
        </w:rPr>
        <w:t>る</w:t>
      </w:r>
      <w:r>
        <w:rPr>
          <w:rFonts w:asciiTheme="majorEastAsia" w:eastAsiaTheme="majorEastAsia" w:hAnsiTheme="majorEastAsia"/>
          <w:szCs w:val="24"/>
        </w:rPr>
        <w:t>「行政改革大綱」を策定し</w:t>
      </w:r>
      <w:r w:rsidR="00805760">
        <w:rPr>
          <w:rFonts w:asciiTheme="majorEastAsia" w:eastAsiaTheme="majorEastAsia" w:hAnsiTheme="majorEastAsia" w:hint="eastAsia"/>
          <w:szCs w:val="24"/>
        </w:rPr>
        <w:t>ながら</w:t>
      </w:r>
      <w:r>
        <w:rPr>
          <w:rFonts w:asciiTheme="majorEastAsia" w:eastAsiaTheme="majorEastAsia" w:hAnsiTheme="majorEastAsia"/>
          <w:szCs w:val="24"/>
        </w:rPr>
        <w:t>、</w:t>
      </w:r>
      <w:r w:rsidR="00805760">
        <w:rPr>
          <w:rFonts w:asciiTheme="majorEastAsia" w:eastAsiaTheme="majorEastAsia" w:hAnsiTheme="majorEastAsia" w:hint="eastAsia"/>
          <w:szCs w:val="24"/>
        </w:rPr>
        <w:t>時代に</w:t>
      </w:r>
      <w:r w:rsidR="00805760">
        <w:rPr>
          <w:rFonts w:asciiTheme="majorEastAsia" w:eastAsiaTheme="majorEastAsia" w:hAnsiTheme="majorEastAsia"/>
          <w:szCs w:val="24"/>
        </w:rPr>
        <w:t>即応した行政運営に</w:t>
      </w:r>
      <w:r w:rsidR="00805760">
        <w:rPr>
          <w:rFonts w:asciiTheme="majorEastAsia" w:eastAsiaTheme="majorEastAsia" w:hAnsiTheme="majorEastAsia" w:hint="eastAsia"/>
          <w:szCs w:val="24"/>
        </w:rPr>
        <w:t>努めて</w:t>
      </w:r>
      <w:r w:rsidR="00805760">
        <w:rPr>
          <w:rFonts w:asciiTheme="majorEastAsia" w:eastAsiaTheme="majorEastAsia" w:hAnsiTheme="majorEastAsia"/>
          <w:szCs w:val="24"/>
        </w:rPr>
        <w:t>きました。</w:t>
      </w:r>
    </w:p>
    <w:p w:rsidR="00665F76" w:rsidRDefault="00665F76" w:rsidP="00410C3F">
      <w:pPr>
        <w:widowControl/>
        <w:rPr>
          <w:rFonts w:asciiTheme="majorEastAsia" w:eastAsiaTheme="majorEastAsia" w:hAnsiTheme="majorEastAsia"/>
          <w:szCs w:val="24"/>
        </w:rPr>
      </w:pPr>
    </w:p>
    <w:tbl>
      <w:tblPr>
        <w:tblStyle w:val="a3"/>
        <w:tblW w:w="8784" w:type="dxa"/>
        <w:tblLook w:val="04A0" w:firstRow="1" w:lastRow="0" w:firstColumn="1" w:lastColumn="0" w:noHBand="0" w:noVBand="1"/>
      </w:tblPr>
      <w:tblGrid>
        <w:gridCol w:w="1980"/>
        <w:gridCol w:w="2410"/>
        <w:gridCol w:w="4394"/>
      </w:tblGrid>
      <w:tr w:rsidR="006260C9" w:rsidTr="006260C9">
        <w:tc>
          <w:tcPr>
            <w:tcW w:w="1980" w:type="dxa"/>
          </w:tcPr>
          <w:p w:rsidR="006260C9" w:rsidRDefault="006260C9" w:rsidP="006260C9">
            <w:pPr>
              <w:widowControl/>
              <w:jc w:val="center"/>
              <w:rPr>
                <w:rFonts w:asciiTheme="majorEastAsia" w:eastAsiaTheme="majorEastAsia" w:hAnsiTheme="majorEastAsia"/>
                <w:szCs w:val="24"/>
              </w:rPr>
            </w:pPr>
            <w:r>
              <w:rPr>
                <w:rFonts w:asciiTheme="majorEastAsia" w:eastAsiaTheme="majorEastAsia" w:hAnsiTheme="majorEastAsia" w:hint="eastAsia"/>
                <w:szCs w:val="24"/>
              </w:rPr>
              <w:t xml:space="preserve">区　</w:t>
            </w:r>
            <w:r>
              <w:rPr>
                <w:rFonts w:asciiTheme="majorEastAsia" w:eastAsiaTheme="majorEastAsia" w:hAnsiTheme="majorEastAsia"/>
                <w:szCs w:val="24"/>
              </w:rPr>
              <w:t xml:space="preserve">　</w:t>
            </w:r>
            <w:r>
              <w:rPr>
                <w:rFonts w:asciiTheme="majorEastAsia" w:eastAsiaTheme="majorEastAsia" w:hAnsiTheme="majorEastAsia" w:hint="eastAsia"/>
                <w:szCs w:val="24"/>
              </w:rPr>
              <w:t>分</w:t>
            </w:r>
          </w:p>
        </w:tc>
        <w:tc>
          <w:tcPr>
            <w:tcW w:w="2410" w:type="dxa"/>
          </w:tcPr>
          <w:p w:rsidR="006260C9" w:rsidRDefault="006260C9" w:rsidP="006260C9">
            <w:pPr>
              <w:widowControl/>
              <w:jc w:val="center"/>
              <w:rPr>
                <w:rFonts w:asciiTheme="majorEastAsia" w:eastAsiaTheme="majorEastAsia" w:hAnsiTheme="majorEastAsia"/>
                <w:szCs w:val="24"/>
              </w:rPr>
            </w:pPr>
            <w:r>
              <w:rPr>
                <w:rFonts w:asciiTheme="majorEastAsia" w:eastAsiaTheme="majorEastAsia" w:hAnsiTheme="majorEastAsia" w:hint="eastAsia"/>
                <w:szCs w:val="24"/>
              </w:rPr>
              <w:t>実施</w:t>
            </w:r>
            <w:r>
              <w:rPr>
                <w:rFonts w:asciiTheme="majorEastAsia" w:eastAsiaTheme="majorEastAsia" w:hAnsiTheme="majorEastAsia"/>
                <w:szCs w:val="24"/>
              </w:rPr>
              <w:t>期間</w:t>
            </w:r>
          </w:p>
        </w:tc>
        <w:tc>
          <w:tcPr>
            <w:tcW w:w="4394" w:type="dxa"/>
          </w:tcPr>
          <w:p w:rsidR="006260C9" w:rsidRDefault="006260C9" w:rsidP="006260C9">
            <w:pPr>
              <w:widowControl/>
              <w:jc w:val="center"/>
              <w:rPr>
                <w:rFonts w:asciiTheme="majorEastAsia" w:eastAsiaTheme="majorEastAsia" w:hAnsiTheme="majorEastAsia"/>
                <w:szCs w:val="24"/>
              </w:rPr>
            </w:pPr>
            <w:r>
              <w:rPr>
                <w:rFonts w:asciiTheme="majorEastAsia" w:eastAsiaTheme="majorEastAsia" w:hAnsiTheme="majorEastAsia" w:hint="eastAsia"/>
                <w:szCs w:val="24"/>
              </w:rPr>
              <w:t xml:space="preserve">改　革　の　</w:t>
            </w:r>
            <w:r>
              <w:rPr>
                <w:rFonts w:asciiTheme="majorEastAsia" w:eastAsiaTheme="majorEastAsia" w:hAnsiTheme="majorEastAsia"/>
                <w:szCs w:val="24"/>
              </w:rPr>
              <w:t>概</w:t>
            </w:r>
            <w:r>
              <w:rPr>
                <w:rFonts w:asciiTheme="majorEastAsia" w:eastAsiaTheme="majorEastAsia" w:hAnsiTheme="majorEastAsia" w:hint="eastAsia"/>
                <w:szCs w:val="24"/>
              </w:rPr>
              <w:t xml:space="preserve">　</w:t>
            </w:r>
            <w:r>
              <w:rPr>
                <w:rFonts w:asciiTheme="majorEastAsia" w:eastAsiaTheme="majorEastAsia" w:hAnsiTheme="majorEastAsia"/>
                <w:szCs w:val="24"/>
              </w:rPr>
              <w:t>要</w:t>
            </w:r>
          </w:p>
        </w:tc>
      </w:tr>
      <w:tr w:rsidR="006260C9" w:rsidTr="006260C9">
        <w:tc>
          <w:tcPr>
            <w:tcW w:w="1980" w:type="dxa"/>
            <w:vAlign w:val="center"/>
          </w:tcPr>
          <w:p w:rsidR="006260C9" w:rsidRDefault="006260C9" w:rsidP="00410C3F">
            <w:pPr>
              <w:widowControl/>
              <w:rPr>
                <w:rFonts w:asciiTheme="majorEastAsia" w:eastAsiaTheme="majorEastAsia" w:hAnsiTheme="majorEastAsia"/>
                <w:szCs w:val="24"/>
              </w:rPr>
            </w:pPr>
            <w:r>
              <w:rPr>
                <w:rFonts w:asciiTheme="majorEastAsia" w:eastAsiaTheme="majorEastAsia" w:hAnsiTheme="majorEastAsia" w:hint="eastAsia"/>
                <w:szCs w:val="24"/>
              </w:rPr>
              <w:t>第一次</w:t>
            </w:r>
            <w:r>
              <w:rPr>
                <w:rFonts w:asciiTheme="majorEastAsia" w:eastAsiaTheme="majorEastAsia" w:hAnsiTheme="majorEastAsia"/>
                <w:szCs w:val="24"/>
              </w:rPr>
              <w:t>行政改革</w:t>
            </w:r>
          </w:p>
        </w:tc>
        <w:tc>
          <w:tcPr>
            <w:tcW w:w="2410" w:type="dxa"/>
            <w:vAlign w:val="center"/>
          </w:tcPr>
          <w:p w:rsidR="006260C9" w:rsidRDefault="006260C9" w:rsidP="00410C3F">
            <w:pPr>
              <w:widowControl/>
              <w:rPr>
                <w:rFonts w:asciiTheme="majorEastAsia" w:eastAsiaTheme="majorEastAsia" w:hAnsiTheme="majorEastAsia"/>
                <w:szCs w:val="24"/>
              </w:rPr>
            </w:pPr>
            <w:r>
              <w:rPr>
                <w:rFonts w:asciiTheme="majorEastAsia" w:eastAsiaTheme="majorEastAsia" w:hAnsiTheme="majorEastAsia" w:hint="eastAsia"/>
                <w:szCs w:val="24"/>
              </w:rPr>
              <w:t>昭和</w:t>
            </w:r>
            <w:r>
              <w:rPr>
                <w:rFonts w:asciiTheme="majorEastAsia" w:eastAsiaTheme="majorEastAsia" w:hAnsiTheme="majorEastAsia"/>
                <w:szCs w:val="24"/>
              </w:rPr>
              <w:t>61年度</w:t>
            </w:r>
            <w:r>
              <w:rPr>
                <w:rFonts w:asciiTheme="majorEastAsia" w:eastAsiaTheme="majorEastAsia" w:hAnsiTheme="majorEastAsia" w:hint="eastAsia"/>
                <w:szCs w:val="24"/>
              </w:rPr>
              <w:t>～</w:t>
            </w:r>
          </w:p>
        </w:tc>
        <w:tc>
          <w:tcPr>
            <w:tcW w:w="4394" w:type="dxa"/>
          </w:tcPr>
          <w:p w:rsidR="006260C9" w:rsidRDefault="006260C9"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事務事業の見直し</w:t>
            </w:r>
          </w:p>
          <w:p w:rsidR="006260C9" w:rsidRDefault="006260C9"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組織・機構の簡素</w:t>
            </w:r>
            <w:r>
              <w:rPr>
                <w:rFonts w:asciiTheme="majorEastAsia" w:eastAsiaTheme="majorEastAsia" w:hAnsiTheme="majorEastAsia" w:hint="eastAsia"/>
                <w:szCs w:val="24"/>
              </w:rPr>
              <w:t>・</w:t>
            </w:r>
            <w:r>
              <w:rPr>
                <w:rFonts w:asciiTheme="majorEastAsia" w:eastAsiaTheme="majorEastAsia" w:hAnsiTheme="majorEastAsia"/>
                <w:szCs w:val="24"/>
              </w:rPr>
              <w:t>合理化</w:t>
            </w:r>
          </w:p>
          <w:p w:rsidR="006260C9" w:rsidRDefault="006260C9"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給与の適正化</w:t>
            </w:r>
          </w:p>
          <w:p w:rsidR="006260C9" w:rsidRDefault="006260C9"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定員管理の適正化</w:t>
            </w:r>
          </w:p>
          <w:p w:rsidR="006260C9" w:rsidRDefault="006260C9"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民間委託・ＯＡ化等事務改善の推進</w:t>
            </w:r>
          </w:p>
          <w:p w:rsidR="006260C9" w:rsidRDefault="006260C9" w:rsidP="006260C9">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公民館等公共施設の設置及び管理運営</w:t>
            </w:r>
          </w:p>
          <w:p w:rsidR="006260C9" w:rsidRPr="006260C9" w:rsidRDefault="006260C9" w:rsidP="006260C9">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の合理化</w:t>
            </w:r>
          </w:p>
        </w:tc>
      </w:tr>
      <w:tr w:rsidR="006260C9" w:rsidTr="006260C9">
        <w:tc>
          <w:tcPr>
            <w:tcW w:w="1980" w:type="dxa"/>
            <w:vAlign w:val="center"/>
          </w:tcPr>
          <w:p w:rsidR="006260C9" w:rsidRDefault="006260C9" w:rsidP="00410C3F">
            <w:pPr>
              <w:widowControl/>
              <w:rPr>
                <w:rFonts w:asciiTheme="majorEastAsia" w:eastAsiaTheme="majorEastAsia" w:hAnsiTheme="majorEastAsia"/>
                <w:szCs w:val="24"/>
              </w:rPr>
            </w:pPr>
            <w:r>
              <w:rPr>
                <w:rFonts w:asciiTheme="majorEastAsia" w:eastAsiaTheme="majorEastAsia" w:hAnsiTheme="majorEastAsia"/>
                <w:szCs w:val="24"/>
              </w:rPr>
              <w:t>第二次行政改革</w:t>
            </w:r>
          </w:p>
        </w:tc>
        <w:tc>
          <w:tcPr>
            <w:tcW w:w="2410" w:type="dxa"/>
            <w:vAlign w:val="center"/>
          </w:tcPr>
          <w:p w:rsidR="006260C9" w:rsidRDefault="006260C9" w:rsidP="00410C3F">
            <w:pPr>
              <w:widowControl/>
              <w:rPr>
                <w:rFonts w:asciiTheme="majorEastAsia" w:eastAsiaTheme="majorEastAsia" w:hAnsiTheme="majorEastAsia"/>
                <w:szCs w:val="24"/>
              </w:rPr>
            </w:pPr>
            <w:r>
              <w:rPr>
                <w:rFonts w:asciiTheme="majorEastAsia" w:eastAsiaTheme="majorEastAsia" w:hAnsiTheme="majorEastAsia" w:hint="eastAsia"/>
                <w:szCs w:val="24"/>
              </w:rPr>
              <w:t>平成</w:t>
            </w:r>
            <w:r>
              <w:rPr>
                <w:rFonts w:asciiTheme="majorEastAsia" w:eastAsiaTheme="majorEastAsia" w:hAnsiTheme="majorEastAsia"/>
                <w:szCs w:val="24"/>
              </w:rPr>
              <w:t>７年度</w:t>
            </w:r>
          </w:p>
          <w:p w:rsidR="006260C9" w:rsidRDefault="006260C9" w:rsidP="00410C3F">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w:t>
            </w:r>
            <w:r>
              <w:rPr>
                <w:rFonts w:asciiTheme="majorEastAsia" w:eastAsiaTheme="majorEastAsia" w:hAnsiTheme="majorEastAsia" w:hint="eastAsia"/>
                <w:szCs w:val="24"/>
              </w:rPr>
              <w:t>～</w:t>
            </w:r>
          </w:p>
          <w:p w:rsidR="006260C9" w:rsidRDefault="006260C9" w:rsidP="00410C3F">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w:t>
            </w: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平成10年度</w:t>
            </w:r>
          </w:p>
        </w:tc>
        <w:tc>
          <w:tcPr>
            <w:tcW w:w="4394" w:type="dxa"/>
          </w:tcPr>
          <w:p w:rsidR="006260C9" w:rsidRDefault="006260C9"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事務事業の</w:t>
            </w:r>
            <w:r>
              <w:rPr>
                <w:rFonts w:asciiTheme="majorEastAsia" w:eastAsiaTheme="majorEastAsia" w:hAnsiTheme="majorEastAsia" w:hint="eastAsia"/>
                <w:szCs w:val="24"/>
              </w:rPr>
              <w:t>見直し</w:t>
            </w:r>
          </w:p>
          <w:p w:rsidR="006260C9" w:rsidRDefault="006260C9"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時代に</w:t>
            </w:r>
            <w:r>
              <w:rPr>
                <w:rFonts w:asciiTheme="majorEastAsia" w:eastAsiaTheme="majorEastAsia" w:hAnsiTheme="majorEastAsia" w:hint="eastAsia"/>
                <w:szCs w:val="24"/>
              </w:rPr>
              <w:t>即応</w:t>
            </w:r>
            <w:r>
              <w:rPr>
                <w:rFonts w:asciiTheme="majorEastAsia" w:eastAsiaTheme="majorEastAsia" w:hAnsiTheme="majorEastAsia"/>
                <w:szCs w:val="24"/>
              </w:rPr>
              <w:t>した組織・</w:t>
            </w:r>
            <w:r>
              <w:rPr>
                <w:rFonts w:asciiTheme="majorEastAsia" w:eastAsiaTheme="majorEastAsia" w:hAnsiTheme="majorEastAsia" w:hint="eastAsia"/>
                <w:szCs w:val="24"/>
              </w:rPr>
              <w:t>機構</w:t>
            </w:r>
            <w:r>
              <w:rPr>
                <w:rFonts w:asciiTheme="majorEastAsia" w:eastAsiaTheme="majorEastAsia" w:hAnsiTheme="majorEastAsia"/>
                <w:szCs w:val="24"/>
              </w:rPr>
              <w:t>の見直し</w:t>
            </w:r>
          </w:p>
          <w:p w:rsidR="006260C9" w:rsidRDefault="006260C9"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定員管理及び給与の適正化の推進</w:t>
            </w:r>
          </w:p>
          <w:p w:rsidR="006260C9" w:rsidRDefault="006260C9"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行政の情報化の推進</w:t>
            </w:r>
          </w:p>
          <w:p w:rsidR="006260C9" w:rsidRDefault="006260C9"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会館等公共施設の設置及び管理運営</w:t>
            </w:r>
          </w:p>
          <w:p w:rsidR="006260C9" w:rsidRPr="006260C9" w:rsidRDefault="006260C9"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行政改革の</w:t>
            </w:r>
            <w:r>
              <w:rPr>
                <w:rFonts w:asciiTheme="majorEastAsia" w:eastAsiaTheme="majorEastAsia" w:hAnsiTheme="majorEastAsia" w:hint="eastAsia"/>
                <w:szCs w:val="24"/>
              </w:rPr>
              <w:t>進行管理</w:t>
            </w:r>
          </w:p>
        </w:tc>
      </w:tr>
      <w:tr w:rsidR="006260C9" w:rsidTr="006260C9">
        <w:tc>
          <w:tcPr>
            <w:tcW w:w="1980" w:type="dxa"/>
            <w:vAlign w:val="center"/>
          </w:tcPr>
          <w:p w:rsidR="006260C9" w:rsidRDefault="006260C9" w:rsidP="00410C3F">
            <w:pPr>
              <w:widowControl/>
              <w:rPr>
                <w:rFonts w:asciiTheme="majorEastAsia" w:eastAsiaTheme="majorEastAsia" w:hAnsiTheme="majorEastAsia"/>
                <w:szCs w:val="24"/>
              </w:rPr>
            </w:pPr>
            <w:r>
              <w:rPr>
                <w:rFonts w:asciiTheme="majorEastAsia" w:eastAsiaTheme="majorEastAsia" w:hAnsiTheme="majorEastAsia" w:hint="eastAsia"/>
                <w:szCs w:val="24"/>
              </w:rPr>
              <w:t>第</w:t>
            </w:r>
            <w:r>
              <w:rPr>
                <w:rFonts w:asciiTheme="majorEastAsia" w:eastAsiaTheme="majorEastAsia" w:hAnsiTheme="majorEastAsia"/>
                <w:szCs w:val="24"/>
              </w:rPr>
              <w:t>三次行政改革</w:t>
            </w:r>
          </w:p>
        </w:tc>
        <w:tc>
          <w:tcPr>
            <w:tcW w:w="2410" w:type="dxa"/>
            <w:vAlign w:val="center"/>
          </w:tcPr>
          <w:p w:rsidR="006260C9" w:rsidRDefault="006260C9" w:rsidP="00410C3F">
            <w:pPr>
              <w:widowControl/>
              <w:rPr>
                <w:rFonts w:asciiTheme="majorEastAsia" w:eastAsiaTheme="majorEastAsia" w:hAnsiTheme="majorEastAsia"/>
                <w:szCs w:val="24"/>
              </w:rPr>
            </w:pPr>
            <w:r>
              <w:rPr>
                <w:rFonts w:asciiTheme="majorEastAsia" w:eastAsiaTheme="majorEastAsia" w:hAnsiTheme="majorEastAsia" w:hint="eastAsia"/>
                <w:szCs w:val="24"/>
              </w:rPr>
              <w:t>平成</w:t>
            </w:r>
            <w:r>
              <w:rPr>
                <w:rFonts w:asciiTheme="majorEastAsia" w:eastAsiaTheme="majorEastAsia" w:hAnsiTheme="majorEastAsia"/>
                <w:szCs w:val="24"/>
              </w:rPr>
              <w:t>11年度</w:t>
            </w:r>
          </w:p>
          <w:p w:rsidR="006260C9" w:rsidRDefault="006260C9" w:rsidP="00410C3F">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w:t>
            </w:r>
          </w:p>
          <w:p w:rsidR="006260C9" w:rsidRDefault="006260C9" w:rsidP="00410C3F">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平成15年度</w:t>
            </w:r>
          </w:p>
        </w:tc>
        <w:tc>
          <w:tcPr>
            <w:tcW w:w="4394" w:type="dxa"/>
          </w:tcPr>
          <w:p w:rsidR="008D1C67"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事務事業の見直し</w:t>
            </w:r>
          </w:p>
          <w:p w:rsidR="008D1C67"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時代に即応した組織・機構の見直し</w:t>
            </w:r>
          </w:p>
          <w:p w:rsidR="008D1C67"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定員管理及び給与の</w:t>
            </w:r>
            <w:r>
              <w:rPr>
                <w:rFonts w:asciiTheme="majorEastAsia" w:eastAsiaTheme="majorEastAsia" w:hAnsiTheme="majorEastAsia" w:hint="eastAsia"/>
                <w:szCs w:val="24"/>
              </w:rPr>
              <w:t>適正化</w:t>
            </w:r>
          </w:p>
          <w:p w:rsidR="008D1C67"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・行政</w:t>
            </w:r>
            <w:r>
              <w:rPr>
                <w:rFonts w:asciiTheme="majorEastAsia" w:eastAsiaTheme="majorEastAsia" w:hAnsiTheme="majorEastAsia"/>
                <w:szCs w:val="24"/>
              </w:rPr>
              <w:t>の情報化推進</w:t>
            </w:r>
          </w:p>
          <w:p w:rsidR="008D1C67"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公正の確保と透明性の向上</w:t>
            </w:r>
          </w:p>
          <w:p w:rsidR="008D1C67" w:rsidRDefault="008D1C67" w:rsidP="008D1C67">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会館等公共施設の設置及び管理運営</w:t>
            </w:r>
          </w:p>
          <w:p w:rsidR="008D1C67" w:rsidRDefault="008D1C67" w:rsidP="008D1C67">
            <w:pPr>
              <w:widowControl/>
              <w:rPr>
                <w:rFonts w:asciiTheme="majorEastAsia" w:eastAsiaTheme="majorEastAsia" w:hAnsiTheme="majorEastAsia"/>
                <w:szCs w:val="24"/>
              </w:rPr>
            </w:pPr>
            <w:r>
              <w:rPr>
                <w:rFonts w:asciiTheme="majorEastAsia" w:eastAsiaTheme="majorEastAsia" w:hAnsiTheme="majorEastAsia" w:hint="eastAsia"/>
                <w:szCs w:val="24"/>
              </w:rPr>
              <w:t>・公共</w:t>
            </w:r>
            <w:r>
              <w:rPr>
                <w:rFonts w:asciiTheme="majorEastAsia" w:eastAsiaTheme="majorEastAsia" w:hAnsiTheme="majorEastAsia"/>
                <w:szCs w:val="24"/>
              </w:rPr>
              <w:t>工事関係</w:t>
            </w:r>
          </w:p>
          <w:p w:rsidR="008D1C67" w:rsidRPr="008D1C67" w:rsidRDefault="008D1C67" w:rsidP="008D1C67">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行政改革</w:t>
            </w:r>
            <w:r>
              <w:rPr>
                <w:rFonts w:asciiTheme="majorEastAsia" w:eastAsiaTheme="majorEastAsia" w:hAnsiTheme="majorEastAsia" w:hint="eastAsia"/>
                <w:szCs w:val="24"/>
              </w:rPr>
              <w:t>大綱</w:t>
            </w:r>
            <w:r>
              <w:rPr>
                <w:rFonts w:asciiTheme="majorEastAsia" w:eastAsiaTheme="majorEastAsia" w:hAnsiTheme="majorEastAsia"/>
                <w:szCs w:val="24"/>
              </w:rPr>
              <w:t>の</w:t>
            </w:r>
            <w:r>
              <w:rPr>
                <w:rFonts w:asciiTheme="majorEastAsia" w:eastAsiaTheme="majorEastAsia" w:hAnsiTheme="majorEastAsia" w:hint="eastAsia"/>
                <w:szCs w:val="24"/>
              </w:rPr>
              <w:t>進行管理</w:t>
            </w:r>
          </w:p>
        </w:tc>
      </w:tr>
      <w:tr w:rsidR="006260C9" w:rsidTr="006260C9">
        <w:tc>
          <w:tcPr>
            <w:tcW w:w="1980" w:type="dxa"/>
            <w:vAlign w:val="center"/>
          </w:tcPr>
          <w:p w:rsidR="006260C9"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第</w:t>
            </w:r>
            <w:r>
              <w:rPr>
                <w:rFonts w:asciiTheme="majorEastAsia" w:eastAsiaTheme="majorEastAsia" w:hAnsiTheme="majorEastAsia"/>
                <w:szCs w:val="24"/>
              </w:rPr>
              <w:t>四次行政改革</w:t>
            </w:r>
          </w:p>
        </w:tc>
        <w:tc>
          <w:tcPr>
            <w:tcW w:w="2410" w:type="dxa"/>
            <w:vAlign w:val="center"/>
          </w:tcPr>
          <w:p w:rsidR="008D1C67" w:rsidRDefault="008D1C67" w:rsidP="008D1C67">
            <w:pPr>
              <w:widowControl/>
              <w:rPr>
                <w:rFonts w:asciiTheme="majorEastAsia" w:eastAsiaTheme="majorEastAsia" w:hAnsiTheme="majorEastAsia"/>
                <w:szCs w:val="24"/>
              </w:rPr>
            </w:pPr>
            <w:r>
              <w:rPr>
                <w:rFonts w:asciiTheme="majorEastAsia" w:eastAsiaTheme="majorEastAsia" w:hAnsiTheme="majorEastAsia" w:hint="eastAsia"/>
                <w:szCs w:val="24"/>
              </w:rPr>
              <w:t>平成16</w:t>
            </w:r>
            <w:r>
              <w:rPr>
                <w:rFonts w:asciiTheme="majorEastAsia" w:eastAsiaTheme="majorEastAsia" w:hAnsiTheme="majorEastAsia"/>
                <w:szCs w:val="24"/>
              </w:rPr>
              <w:t>年度</w:t>
            </w:r>
          </w:p>
          <w:p w:rsidR="008D1C67" w:rsidRDefault="008D1C67" w:rsidP="008D1C67">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w:t>
            </w:r>
          </w:p>
          <w:p w:rsidR="006260C9" w:rsidRDefault="008D1C67" w:rsidP="008D1C67">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平成</w:t>
            </w:r>
            <w:r>
              <w:rPr>
                <w:rFonts w:asciiTheme="majorEastAsia" w:eastAsiaTheme="majorEastAsia" w:hAnsiTheme="majorEastAsia" w:hint="eastAsia"/>
                <w:szCs w:val="24"/>
              </w:rPr>
              <w:t>20</w:t>
            </w:r>
            <w:r>
              <w:rPr>
                <w:rFonts w:asciiTheme="majorEastAsia" w:eastAsiaTheme="majorEastAsia" w:hAnsiTheme="majorEastAsia"/>
                <w:szCs w:val="24"/>
              </w:rPr>
              <w:t>年度</w:t>
            </w:r>
          </w:p>
        </w:tc>
        <w:tc>
          <w:tcPr>
            <w:tcW w:w="4394" w:type="dxa"/>
          </w:tcPr>
          <w:p w:rsidR="006260C9"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事務事業の見直し</w:t>
            </w:r>
          </w:p>
          <w:p w:rsidR="008D1C67"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組織・機構の見直し</w:t>
            </w:r>
          </w:p>
          <w:p w:rsidR="008D1C67"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定員管理及び給与の適正化</w:t>
            </w:r>
          </w:p>
          <w:p w:rsidR="008D1C67"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健全な行政運営の確立</w:t>
            </w:r>
          </w:p>
          <w:p w:rsidR="008D1C67"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行政の</w:t>
            </w:r>
            <w:r>
              <w:rPr>
                <w:rFonts w:asciiTheme="majorEastAsia" w:eastAsiaTheme="majorEastAsia" w:hAnsiTheme="majorEastAsia" w:hint="eastAsia"/>
                <w:szCs w:val="24"/>
              </w:rPr>
              <w:t>情報化</w:t>
            </w:r>
            <w:r>
              <w:rPr>
                <w:rFonts w:asciiTheme="majorEastAsia" w:eastAsiaTheme="majorEastAsia" w:hAnsiTheme="majorEastAsia"/>
                <w:szCs w:val="24"/>
              </w:rPr>
              <w:t>推進</w:t>
            </w:r>
          </w:p>
          <w:p w:rsidR="008D1C67"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住民参加の促進と開かれた</w:t>
            </w:r>
            <w:r>
              <w:rPr>
                <w:rFonts w:asciiTheme="majorEastAsia" w:eastAsiaTheme="majorEastAsia" w:hAnsiTheme="majorEastAsia" w:hint="eastAsia"/>
                <w:szCs w:val="24"/>
              </w:rPr>
              <w:t>町政</w:t>
            </w:r>
            <w:r>
              <w:rPr>
                <w:rFonts w:asciiTheme="majorEastAsia" w:eastAsiaTheme="majorEastAsia" w:hAnsiTheme="majorEastAsia"/>
                <w:szCs w:val="24"/>
              </w:rPr>
              <w:t>の推進</w:t>
            </w:r>
          </w:p>
          <w:p w:rsidR="008D1C67" w:rsidRPr="008D1C67"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行政改革大綱の推進</w:t>
            </w:r>
            <w:r>
              <w:rPr>
                <w:rFonts w:asciiTheme="majorEastAsia" w:eastAsiaTheme="majorEastAsia" w:hAnsiTheme="majorEastAsia" w:hint="eastAsia"/>
                <w:szCs w:val="24"/>
              </w:rPr>
              <w:t>期間</w:t>
            </w:r>
            <w:r>
              <w:rPr>
                <w:rFonts w:asciiTheme="majorEastAsia" w:eastAsiaTheme="majorEastAsia" w:hAnsiTheme="majorEastAsia"/>
                <w:szCs w:val="24"/>
              </w:rPr>
              <w:t>と</w:t>
            </w:r>
            <w:r>
              <w:rPr>
                <w:rFonts w:asciiTheme="majorEastAsia" w:eastAsiaTheme="majorEastAsia" w:hAnsiTheme="majorEastAsia" w:hint="eastAsia"/>
                <w:szCs w:val="24"/>
              </w:rPr>
              <w:t>進行</w:t>
            </w:r>
            <w:r>
              <w:rPr>
                <w:rFonts w:asciiTheme="majorEastAsia" w:eastAsiaTheme="majorEastAsia" w:hAnsiTheme="majorEastAsia"/>
                <w:szCs w:val="24"/>
              </w:rPr>
              <w:t>管理</w:t>
            </w:r>
          </w:p>
        </w:tc>
      </w:tr>
    </w:tbl>
    <w:p w:rsidR="008D1C67" w:rsidRDefault="008D1C67">
      <w:r>
        <w:br w:type="page"/>
      </w:r>
    </w:p>
    <w:tbl>
      <w:tblPr>
        <w:tblStyle w:val="a3"/>
        <w:tblW w:w="8784" w:type="dxa"/>
        <w:tblLook w:val="04A0" w:firstRow="1" w:lastRow="0" w:firstColumn="1" w:lastColumn="0" w:noHBand="0" w:noVBand="1"/>
      </w:tblPr>
      <w:tblGrid>
        <w:gridCol w:w="1980"/>
        <w:gridCol w:w="2410"/>
        <w:gridCol w:w="4394"/>
      </w:tblGrid>
      <w:tr w:rsidR="008D1C67" w:rsidTr="00734881">
        <w:tc>
          <w:tcPr>
            <w:tcW w:w="1980" w:type="dxa"/>
          </w:tcPr>
          <w:p w:rsidR="008D1C67" w:rsidRDefault="008D1C67" w:rsidP="008D1C67">
            <w:pPr>
              <w:widowControl/>
              <w:jc w:val="center"/>
              <w:rPr>
                <w:rFonts w:asciiTheme="majorEastAsia" w:eastAsiaTheme="majorEastAsia" w:hAnsiTheme="majorEastAsia"/>
                <w:szCs w:val="24"/>
              </w:rPr>
            </w:pPr>
            <w:r>
              <w:rPr>
                <w:rFonts w:asciiTheme="majorEastAsia" w:eastAsiaTheme="majorEastAsia" w:hAnsiTheme="majorEastAsia" w:hint="eastAsia"/>
                <w:szCs w:val="24"/>
              </w:rPr>
              <w:lastRenderedPageBreak/>
              <w:t xml:space="preserve">区　</w:t>
            </w:r>
            <w:r>
              <w:rPr>
                <w:rFonts w:asciiTheme="majorEastAsia" w:eastAsiaTheme="majorEastAsia" w:hAnsiTheme="majorEastAsia"/>
                <w:szCs w:val="24"/>
              </w:rPr>
              <w:t xml:space="preserve">　</w:t>
            </w:r>
            <w:r>
              <w:rPr>
                <w:rFonts w:asciiTheme="majorEastAsia" w:eastAsiaTheme="majorEastAsia" w:hAnsiTheme="majorEastAsia" w:hint="eastAsia"/>
                <w:szCs w:val="24"/>
              </w:rPr>
              <w:t>分</w:t>
            </w:r>
          </w:p>
        </w:tc>
        <w:tc>
          <w:tcPr>
            <w:tcW w:w="2410" w:type="dxa"/>
          </w:tcPr>
          <w:p w:rsidR="008D1C67" w:rsidRDefault="008D1C67" w:rsidP="008D1C67">
            <w:pPr>
              <w:widowControl/>
              <w:jc w:val="center"/>
              <w:rPr>
                <w:rFonts w:asciiTheme="majorEastAsia" w:eastAsiaTheme="majorEastAsia" w:hAnsiTheme="majorEastAsia"/>
                <w:szCs w:val="24"/>
              </w:rPr>
            </w:pPr>
            <w:r>
              <w:rPr>
                <w:rFonts w:asciiTheme="majorEastAsia" w:eastAsiaTheme="majorEastAsia" w:hAnsiTheme="majorEastAsia" w:hint="eastAsia"/>
                <w:szCs w:val="24"/>
              </w:rPr>
              <w:t>実施</w:t>
            </w:r>
            <w:r>
              <w:rPr>
                <w:rFonts w:asciiTheme="majorEastAsia" w:eastAsiaTheme="majorEastAsia" w:hAnsiTheme="majorEastAsia"/>
                <w:szCs w:val="24"/>
              </w:rPr>
              <w:t>期間</w:t>
            </w:r>
          </w:p>
        </w:tc>
        <w:tc>
          <w:tcPr>
            <w:tcW w:w="4394" w:type="dxa"/>
          </w:tcPr>
          <w:p w:rsidR="008D1C67" w:rsidRDefault="008D1C67" w:rsidP="008D1C67">
            <w:pPr>
              <w:widowControl/>
              <w:jc w:val="center"/>
              <w:rPr>
                <w:rFonts w:asciiTheme="majorEastAsia" w:eastAsiaTheme="majorEastAsia" w:hAnsiTheme="majorEastAsia"/>
                <w:szCs w:val="24"/>
              </w:rPr>
            </w:pPr>
            <w:r>
              <w:rPr>
                <w:rFonts w:asciiTheme="majorEastAsia" w:eastAsiaTheme="majorEastAsia" w:hAnsiTheme="majorEastAsia" w:hint="eastAsia"/>
                <w:szCs w:val="24"/>
              </w:rPr>
              <w:t xml:space="preserve">改　革　の　</w:t>
            </w:r>
            <w:r>
              <w:rPr>
                <w:rFonts w:asciiTheme="majorEastAsia" w:eastAsiaTheme="majorEastAsia" w:hAnsiTheme="majorEastAsia"/>
                <w:szCs w:val="24"/>
              </w:rPr>
              <w:t>概</w:t>
            </w:r>
            <w:r>
              <w:rPr>
                <w:rFonts w:asciiTheme="majorEastAsia" w:eastAsiaTheme="majorEastAsia" w:hAnsiTheme="majorEastAsia" w:hint="eastAsia"/>
                <w:szCs w:val="24"/>
              </w:rPr>
              <w:t xml:space="preserve">　</w:t>
            </w:r>
            <w:r>
              <w:rPr>
                <w:rFonts w:asciiTheme="majorEastAsia" w:eastAsiaTheme="majorEastAsia" w:hAnsiTheme="majorEastAsia"/>
                <w:szCs w:val="24"/>
              </w:rPr>
              <w:t>要</w:t>
            </w:r>
          </w:p>
        </w:tc>
      </w:tr>
      <w:tr w:rsidR="008D1C67" w:rsidTr="006260C9">
        <w:tc>
          <w:tcPr>
            <w:tcW w:w="1980" w:type="dxa"/>
            <w:vAlign w:val="center"/>
          </w:tcPr>
          <w:p w:rsidR="008D1C67"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集中</w:t>
            </w:r>
            <w:r>
              <w:rPr>
                <w:rFonts w:asciiTheme="majorEastAsia" w:eastAsiaTheme="majorEastAsia" w:hAnsiTheme="majorEastAsia"/>
                <w:szCs w:val="24"/>
              </w:rPr>
              <w:t>改革プラン</w:t>
            </w:r>
          </w:p>
        </w:tc>
        <w:tc>
          <w:tcPr>
            <w:tcW w:w="2410" w:type="dxa"/>
            <w:vAlign w:val="center"/>
          </w:tcPr>
          <w:p w:rsidR="008D1C67" w:rsidRDefault="008D1C67" w:rsidP="008D1C67">
            <w:pPr>
              <w:widowControl/>
              <w:rPr>
                <w:rFonts w:asciiTheme="majorEastAsia" w:eastAsiaTheme="majorEastAsia" w:hAnsiTheme="majorEastAsia"/>
                <w:szCs w:val="24"/>
              </w:rPr>
            </w:pPr>
            <w:r>
              <w:rPr>
                <w:rFonts w:asciiTheme="majorEastAsia" w:eastAsiaTheme="majorEastAsia" w:hAnsiTheme="majorEastAsia" w:hint="eastAsia"/>
                <w:szCs w:val="24"/>
              </w:rPr>
              <w:t>平成1</w:t>
            </w:r>
            <w:r>
              <w:rPr>
                <w:rFonts w:asciiTheme="majorEastAsia" w:eastAsiaTheme="majorEastAsia" w:hAnsiTheme="majorEastAsia"/>
                <w:szCs w:val="24"/>
              </w:rPr>
              <w:t>7年度</w:t>
            </w:r>
          </w:p>
          <w:p w:rsidR="008D1C67" w:rsidRDefault="008D1C67" w:rsidP="008D1C67">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w:t>
            </w:r>
          </w:p>
          <w:p w:rsidR="008D1C67" w:rsidRDefault="008D1C67" w:rsidP="008D1C67">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平成</w:t>
            </w:r>
            <w:r>
              <w:rPr>
                <w:rFonts w:asciiTheme="majorEastAsia" w:eastAsiaTheme="majorEastAsia" w:hAnsiTheme="majorEastAsia" w:hint="eastAsia"/>
                <w:szCs w:val="24"/>
              </w:rPr>
              <w:t>2</w:t>
            </w:r>
            <w:r>
              <w:rPr>
                <w:rFonts w:asciiTheme="majorEastAsia" w:eastAsiaTheme="majorEastAsia" w:hAnsiTheme="majorEastAsia"/>
                <w:szCs w:val="24"/>
              </w:rPr>
              <w:t>1年度</w:t>
            </w:r>
          </w:p>
        </w:tc>
        <w:tc>
          <w:tcPr>
            <w:tcW w:w="4394" w:type="dxa"/>
          </w:tcPr>
          <w:p w:rsidR="008D1C67"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・事務</w:t>
            </w:r>
            <w:r>
              <w:rPr>
                <w:rFonts w:asciiTheme="majorEastAsia" w:eastAsiaTheme="majorEastAsia" w:hAnsiTheme="majorEastAsia"/>
                <w:szCs w:val="24"/>
              </w:rPr>
              <w:t>・事業の再編</w:t>
            </w:r>
            <w:r>
              <w:rPr>
                <w:rFonts w:asciiTheme="majorEastAsia" w:eastAsiaTheme="majorEastAsia" w:hAnsiTheme="majorEastAsia" w:hint="eastAsia"/>
                <w:szCs w:val="24"/>
              </w:rPr>
              <w:t>・</w:t>
            </w:r>
            <w:r>
              <w:rPr>
                <w:rFonts w:asciiTheme="majorEastAsia" w:eastAsiaTheme="majorEastAsia" w:hAnsiTheme="majorEastAsia"/>
                <w:szCs w:val="24"/>
              </w:rPr>
              <w:t>整理、</w:t>
            </w:r>
            <w:r>
              <w:rPr>
                <w:rFonts w:asciiTheme="majorEastAsia" w:eastAsiaTheme="majorEastAsia" w:hAnsiTheme="majorEastAsia" w:hint="eastAsia"/>
                <w:szCs w:val="24"/>
              </w:rPr>
              <w:t>廃止</w:t>
            </w:r>
            <w:r>
              <w:rPr>
                <w:rFonts w:asciiTheme="majorEastAsia" w:eastAsiaTheme="majorEastAsia" w:hAnsiTheme="majorEastAsia"/>
                <w:szCs w:val="24"/>
              </w:rPr>
              <w:t>・</w:t>
            </w:r>
            <w:r>
              <w:rPr>
                <w:rFonts w:asciiTheme="majorEastAsia" w:eastAsiaTheme="majorEastAsia" w:hAnsiTheme="majorEastAsia" w:hint="eastAsia"/>
                <w:szCs w:val="24"/>
              </w:rPr>
              <w:t>統合</w:t>
            </w:r>
          </w:p>
          <w:p w:rsidR="008D1C67"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民間委託等の推進</w:t>
            </w:r>
          </w:p>
          <w:p w:rsidR="008D1C67"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組織・機構の見直し</w:t>
            </w:r>
          </w:p>
          <w:p w:rsidR="008D1C67"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定員管理</w:t>
            </w:r>
            <w:r>
              <w:rPr>
                <w:rFonts w:asciiTheme="majorEastAsia" w:eastAsiaTheme="majorEastAsia" w:hAnsiTheme="majorEastAsia" w:hint="eastAsia"/>
                <w:szCs w:val="24"/>
              </w:rPr>
              <w:t>及び</w:t>
            </w:r>
            <w:r>
              <w:rPr>
                <w:rFonts w:asciiTheme="majorEastAsia" w:eastAsiaTheme="majorEastAsia" w:hAnsiTheme="majorEastAsia"/>
                <w:szCs w:val="24"/>
              </w:rPr>
              <w:t>給与の適正化</w:t>
            </w:r>
          </w:p>
          <w:p w:rsidR="008D1C67"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健全な行政運営の確立</w:t>
            </w:r>
          </w:p>
          <w:p w:rsidR="008D1C67"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行政の</w:t>
            </w:r>
            <w:r>
              <w:rPr>
                <w:rFonts w:asciiTheme="majorEastAsia" w:eastAsiaTheme="majorEastAsia" w:hAnsiTheme="majorEastAsia" w:hint="eastAsia"/>
                <w:szCs w:val="24"/>
              </w:rPr>
              <w:t>情報</w:t>
            </w:r>
            <w:r>
              <w:rPr>
                <w:rFonts w:asciiTheme="majorEastAsia" w:eastAsiaTheme="majorEastAsia" w:hAnsiTheme="majorEastAsia"/>
                <w:szCs w:val="24"/>
              </w:rPr>
              <w:t>化推進</w:t>
            </w:r>
          </w:p>
          <w:p w:rsidR="008D1C67"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住民参加の促進と開かれた町政の推進</w:t>
            </w:r>
          </w:p>
          <w:p w:rsidR="008D1C67" w:rsidRPr="008D1C67"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経費節減等の財政効果</w:t>
            </w:r>
          </w:p>
        </w:tc>
      </w:tr>
      <w:tr w:rsidR="008D1C67" w:rsidTr="006260C9">
        <w:tc>
          <w:tcPr>
            <w:tcW w:w="1980" w:type="dxa"/>
            <w:vAlign w:val="center"/>
          </w:tcPr>
          <w:p w:rsidR="008D1C67" w:rsidRPr="008D1C67" w:rsidRDefault="008D1C67" w:rsidP="00410C3F">
            <w:pPr>
              <w:widowControl/>
              <w:rPr>
                <w:rFonts w:asciiTheme="majorEastAsia" w:eastAsiaTheme="majorEastAsia" w:hAnsiTheme="majorEastAsia"/>
                <w:szCs w:val="24"/>
              </w:rPr>
            </w:pPr>
            <w:r>
              <w:rPr>
                <w:rFonts w:asciiTheme="majorEastAsia" w:eastAsiaTheme="majorEastAsia" w:hAnsiTheme="majorEastAsia" w:hint="eastAsia"/>
                <w:szCs w:val="24"/>
              </w:rPr>
              <w:t>第</w:t>
            </w:r>
            <w:r>
              <w:rPr>
                <w:rFonts w:asciiTheme="majorEastAsia" w:eastAsiaTheme="majorEastAsia" w:hAnsiTheme="majorEastAsia"/>
                <w:szCs w:val="24"/>
              </w:rPr>
              <w:t>五次行政改革</w:t>
            </w:r>
          </w:p>
        </w:tc>
        <w:tc>
          <w:tcPr>
            <w:tcW w:w="2410" w:type="dxa"/>
            <w:vAlign w:val="center"/>
          </w:tcPr>
          <w:p w:rsidR="008D1C67" w:rsidRDefault="008D1C67" w:rsidP="008D1C67">
            <w:pPr>
              <w:widowControl/>
              <w:rPr>
                <w:rFonts w:asciiTheme="majorEastAsia" w:eastAsiaTheme="majorEastAsia" w:hAnsiTheme="majorEastAsia"/>
                <w:szCs w:val="24"/>
              </w:rPr>
            </w:pPr>
            <w:r>
              <w:rPr>
                <w:rFonts w:asciiTheme="majorEastAsia" w:eastAsiaTheme="majorEastAsia" w:hAnsiTheme="majorEastAsia" w:hint="eastAsia"/>
                <w:szCs w:val="24"/>
              </w:rPr>
              <w:t>平成22</w:t>
            </w:r>
            <w:r>
              <w:rPr>
                <w:rFonts w:asciiTheme="majorEastAsia" w:eastAsiaTheme="majorEastAsia" w:hAnsiTheme="majorEastAsia"/>
                <w:szCs w:val="24"/>
              </w:rPr>
              <w:t>年度</w:t>
            </w:r>
          </w:p>
          <w:p w:rsidR="008D1C67" w:rsidRDefault="008D1C67" w:rsidP="008D1C67">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w:t>
            </w:r>
          </w:p>
          <w:p w:rsidR="008D1C67" w:rsidRDefault="008D1C67" w:rsidP="008D1C67">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平成</w:t>
            </w:r>
            <w:r>
              <w:rPr>
                <w:rFonts w:asciiTheme="majorEastAsia" w:eastAsiaTheme="majorEastAsia" w:hAnsiTheme="majorEastAsia" w:hint="eastAsia"/>
                <w:szCs w:val="24"/>
              </w:rPr>
              <w:t>25</w:t>
            </w:r>
            <w:r>
              <w:rPr>
                <w:rFonts w:asciiTheme="majorEastAsia" w:eastAsiaTheme="majorEastAsia" w:hAnsiTheme="majorEastAsia"/>
                <w:szCs w:val="24"/>
              </w:rPr>
              <w:t>年度</w:t>
            </w:r>
          </w:p>
        </w:tc>
        <w:tc>
          <w:tcPr>
            <w:tcW w:w="4394" w:type="dxa"/>
          </w:tcPr>
          <w:p w:rsidR="004A689C" w:rsidRDefault="008D1C67" w:rsidP="004A689C">
            <w:pPr>
              <w:widowControl/>
              <w:rPr>
                <w:rFonts w:asciiTheme="majorEastAsia" w:eastAsiaTheme="majorEastAsia" w:hAnsiTheme="majorEastAsia"/>
                <w:szCs w:val="24"/>
              </w:rPr>
            </w:pPr>
            <w:r>
              <w:rPr>
                <w:rFonts w:asciiTheme="majorEastAsia" w:eastAsiaTheme="majorEastAsia" w:hAnsiTheme="majorEastAsia" w:hint="eastAsia"/>
                <w:szCs w:val="24"/>
              </w:rPr>
              <w:t>・</w:t>
            </w:r>
            <w:r w:rsidR="004A689C">
              <w:rPr>
                <w:rFonts w:asciiTheme="majorEastAsia" w:eastAsiaTheme="majorEastAsia" w:hAnsiTheme="majorEastAsia" w:hint="eastAsia"/>
                <w:szCs w:val="24"/>
              </w:rPr>
              <w:t>住民</w:t>
            </w:r>
            <w:r w:rsidR="004A689C">
              <w:rPr>
                <w:rFonts w:asciiTheme="majorEastAsia" w:eastAsiaTheme="majorEastAsia" w:hAnsiTheme="majorEastAsia"/>
                <w:szCs w:val="24"/>
              </w:rPr>
              <w:t>の</w:t>
            </w:r>
            <w:r w:rsidR="004A689C">
              <w:rPr>
                <w:rFonts w:asciiTheme="majorEastAsia" w:eastAsiaTheme="majorEastAsia" w:hAnsiTheme="majorEastAsia" w:hint="eastAsia"/>
                <w:szCs w:val="24"/>
              </w:rPr>
              <w:t>参画</w:t>
            </w:r>
            <w:r w:rsidR="004A689C">
              <w:rPr>
                <w:rFonts w:asciiTheme="majorEastAsia" w:eastAsiaTheme="majorEastAsia" w:hAnsiTheme="majorEastAsia"/>
                <w:szCs w:val="24"/>
              </w:rPr>
              <w:t>と協働の</w:t>
            </w:r>
            <w:r w:rsidR="004A689C">
              <w:rPr>
                <w:rFonts w:asciiTheme="majorEastAsia" w:eastAsiaTheme="majorEastAsia" w:hAnsiTheme="majorEastAsia" w:hint="eastAsia"/>
                <w:szCs w:val="24"/>
              </w:rPr>
              <w:t>推進</w:t>
            </w:r>
          </w:p>
          <w:p w:rsidR="004A689C" w:rsidRDefault="004A689C" w:rsidP="004A689C">
            <w:pPr>
              <w:widowControl/>
              <w:rPr>
                <w:rFonts w:asciiTheme="majorEastAsia" w:eastAsiaTheme="majorEastAsia" w:hAnsiTheme="majorEastAsia"/>
                <w:szCs w:val="24"/>
              </w:rPr>
            </w:pPr>
            <w:r>
              <w:rPr>
                <w:rFonts w:asciiTheme="majorEastAsia" w:eastAsiaTheme="majorEastAsia" w:hAnsiTheme="majorEastAsia" w:hint="eastAsia"/>
                <w:szCs w:val="24"/>
              </w:rPr>
              <w:t>・元気な</w:t>
            </w:r>
            <w:r>
              <w:rPr>
                <w:rFonts w:asciiTheme="majorEastAsia" w:eastAsiaTheme="majorEastAsia" w:hAnsiTheme="majorEastAsia"/>
                <w:szCs w:val="24"/>
              </w:rPr>
              <w:t>まちづくりの推進</w:t>
            </w:r>
          </w:p>
          <w:p w:rsidR="004A689C" w:rsidRDefault="004A689C" w:rsidP="004A689C">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組織</w:t>
            </w:r>
            <w:r>
              <w:rPr>
                <w:rFonts w:asciiTheme="majorEastAsia" w:eastAsiaTheme="majorEastAsia" w:hAnsiTheme="majorEastAsia" w:hint="eastAsia"/>
                <w:szCs w:val="24"/>
              </w:rPr>
              <w:t>・</w:t>
            </w:r>
            <w:r>
              <w:rPr>
                <w:rFonts w:asciiTheme="majorEastAsia" w:eastAsiaTheme="majorEastAsia" w:hAnsiTheme="majorEastAsia"/>
                <w:szCs w:val="24"/>
              </w:rPr>
              <w:t>機構の見直し</w:t>
            </w:r>
          </w:p>
          <w:p w:rsidR="004A689C" w:rsidRDefault="004A689C" w:rsidP="004A689C">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便利で分かりやすいサービスの提供</w:t>
            </w:r>
          </w:p>
          <w:p w:rsidR="004A689C" w:rsidRDefault="004A689C" w:rsidP="004A689C">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自主財源の確保</w:t>
            </w:r>
          </w:p>
          <w:p w:rsidR="004A689C" w:rsidRDefault="004A689C" w:rsidP="004A689C">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歳出抑制に向けた事務事業の整理・合</w:t>
            </w:r>
            <w:r>
              <w:rPr>
                <w:rFonts w:asciiTheme="majorEastAsia" w:eastAsiaTheme="majorEastAsia" w:hAnsiTheme="majorEastAsia" w:hint="eastAsia"/>
                <w:szCs w:val="24"/>
              </w:rPr>
              <w:t xml:space="preserve">　</w:t>
            </w:r>
          </w:p>
          <w:p w:rsidR="004A689C" w:rsidRDefault="004A689C" w:rsidP="004A689C">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理化</w:t>
            </w:r>
          </w:p>
          <w:p w:rsidR="004A689C" w:rsidRPr="004A689C" w:rsidRDefault="004A689C" w:rsidP="004A689C">
            <w:pPr>
              <w:widowControl/>
              <w:rPr>
                <w:rFonts w:asciiTheme="majorEastAsia" w:eastAsiaTheme="majorEastAsia" w:hAnsiTheme="majorEastAsia"/>
                <w:szCs w:val="24"/>
              </w:rPr>
            </w:pPr>
            <w:r>
              <w:rPr>
                <w:rFonts w:asciiTheme="majorEastAsia" w:eastAsiaTheme="majorEastAsia" w:hAnsiTheme="majorEastAsia" w:hint="eastAsia"/>
                <w:szCs w:val="24"/>
              </w:rPr>
              <w:t>・</w:t>
            </w:r>
            <w:r>
              <w:rPr>
                <w:rFonts w:asciiTheme="majorEastAsia" w:eastAsiaTheme="majorEastAsia" w:hAnsiTheme="majorEastAsia"/>
                <w:szCs w:val="24"/>
              </w:rPr>
              <w:t>職員の意識改革</w:t>
            </w:r>
            <w:r>
              <w:rPr>
                <w:rFonts w:asciiTheme="majorEastAsia" w:eastAsiaTheme="majorEastAsia" w:hAnsiTheme="majorEastAsia" w:hint="eastAsia"/>
                <w:szCs w:val="24"/>
              </w:rPr>
              <w:t>と</w:t>
            </w:r>
            <w:r>
              <w:rPr>
                <w:rFonts w:asciiTheme="majorEastAsia" w:eastAsiaTheme="majorEastAsia" w:hAnsiTheme="majorEastAsia"/>
                <w:szCs w:val="24"/>
              </w:rPr>
              <w:t>人材育成の推進</w:t>
            </w:r>
          </w:p>
        </w:tc>
      </w:tr>
    </w:tbl>
    <w:p w:rsidR="006260C9" w:rsidRDefault="006260C9" w:rsidP="00410C3F">
      <w:pPr>
        <w:widowControl/>
        <w:rPr>
          <w:rFonts w:asciiTheme="majorEastAsia" w:eastAsiaTheme="majorEastAsia" w:hAnsiTheme="majorEastAsia"/>
          <w:szCs w:val="24"/>
        </w:rPr>
      </w:pPr>
    </w:p>
    <w:p w:rsidR="005F254C" w:rsidRDefault="005F254C" w:rsidP="00410C3F">
      <w:pPr>
        <w:widowControl/>
        <w:rPr>
          <w:rFonts w:asciiTheme="majorEastAsia" w:eastAsiaTheme="majorEastAsia" w:hAnsiTheme="majorEastAsia"/>
          <w:szCs w:val="24"/>
        </w:rPr>
      </w:pPr>
    </w:p>
    <w:p w:rsidR="00665F76" w:rsidRDefault="00665F76" w:rsidP="00410C3F">
      <w:pPr>
        <w:widowControl/>
        <w:rPr>
          <w:rFonts w:asciiTheme="majorEastAsia" w:eastAsiaTheme="majorEastAsia" w:hAnsiTheme="majorEastAsia"/>
          <w:szCs w:val="24"/>
        </w:rPr>
      </w:pPr>
    </w:p>
    <w:p w:rsidR="00805760" w:rsidRPr="00167514" w:rsidRDefault="00805760" w:rsidP="00410C3F">
      <w:pPr>
        <w:widowControl/>
        <w:rPr>
          <w:rFonts w:asciiTheme="majorEastAsia" w:eastAsiaTheme="majorEastAsia" w:hAnsiTheme="majorEastAsia"/>
          <w:b/>
          <w:szCs w:val="24"/>
        </w:rPr>
      </w:pPr>
      <w:r w:rsidRPr="00167514">
        <w:rPr>
          <w:rFonts w:asciiTheme="majorEastAsia" w:eastAsiaTheme="majorEastAsia" w:hAnsiTheme="majorEastAsia" w:hint="eastAsia"/>
          <w:b/>
          <w:szCs w:val="24"/>
        </w:rPr>
        <w:t>２．</w:t>
      </w:r>
      <w:r w:rsidRPr="00167514">
        <w:rPr>
          <w:rFonts w:asciiTheme="majorEastAsia" w:eastAsiaTheme="majorEastAsia" w:hAnsiTheme="majorEastAsia"/>
          <w:b/>
          <w:szCs w:val="24"/>
        </w:rPr>
        <w:t>社会情報</w:t>
      </w:r>
      <w:r w:rsidRPr="00167514">
        <w:rPr>
          <w:rFonts w:asciiTheme="majorEastAsia" w:eastAsiaTheme="majorEastAsia" w:hAnsiTheme="majorEastAsia" w:hint="eastAsia"/>
          <w:b/>
          <w:szCs w:val="24"/>
        </w:rPr>
        <w:t>と</w:t>
      </w:r>
      <w:r w:rsidRPr="00167514">
        <w:rPr>
          <w:rFonts w:asciiTheme="majorEastAsia" w:eastAsiaTheme="majorEastAsia" w:hAnsiTheme="majorEastAsia"/>
          <w:b/>
          <w:szCs w:val="24"/>
        </w:rPr>
        <w:t>本町の財政状況</w:t>
      </w:r>
    </w:p>
    <w:p w:rsidR="007523C6" w:rsidRPr="00372124" w:rsidRDefault="007523C6" w:rsidP="005F254C">
      <w:pPr>
        <w:pStyle w:val="Default"/>
        <w:ind w:leftChars="114" w:left="265" w:firstLineChars="100" w:firstLine="233"/>
        <w:rPr>
          <w:rFonts w:ascii="ＭＳ ゴシック" w:eastAsia="ＭＳ ゴシック"/>
          <w:color w:val="auto"/>
        </w:rPr>
      </w:pPr>
      <w:r w:rsidRPr="00372124">
        <w:rPr>
          <w:rFonts w:ascii="ＭＳ ゴシック" w:eastAsia="ＭＳ ゴシック" w:hint="eastAsia"/>
          <w:color w:val="auto"/>
        </w:rPr>
        <w:t>近年</w:t>
      </w:r>
      <w:r w:rsidRPr="00372124">
        <w:rPr>
          <w:rFonts w:ascii="ＭＳ ゴシック" w:eastAsia="ＭＳ ゴシック"/>
          <w:color w:val="auto"/>
        </w:rPr>
        <w:t>の</w:t>
      </w:r>
      <w:r w:rsidRPr="00372124">
        <w:rPr>
          <w:rFonts w:ascii="ＭＳ ゴシック" w:eastAsia="ＭＳ ゴシック" w:hint="eastAsia"/>
          <w:color w:val="auto"/>
        </w:rPr>
        <w:t>自治体を取り巻く環境は、国</w:t>
      </w:r>
      <w:r w:rsidRPr="00372124">
        <w:rPr>
          <w:rFonts w:ascii="ＭＳ ゴシック" w:eastAsia="ＭＳ ゴシック"/>
          <w:color w:val="auto"/>
        </w:rPr>
        <w:t>、地方を通じた財政</w:t>
      </w:r>
      <w:r w:rsidRPr="00372124">
        <w:rPr>
          <w:rFonts w:ascii="ＭＳ ゴシック" w:eastAsia="ＭＳ ゴシック" w:hint="eastAsia"/>
          <w:color w:val="auto"/>
        </w:rPr>
        <w:t>状況の</w:t>
      </w:r>
      <w:r w:rsidRPr="00372124">
        <w:rPr>
          <w:rFonts w:ascii="ＭＳ ゴシック" w:eastAsia="ＭＳ ゴシック"/>
          <w:color w:val="auto"/>
        </w:rPr>
        <w:t>悪化、</w:t>
      </w:r>
      <w:r w:rsidRPr="00372124">
        <w:rPr>
          <w:rFonts w:ascii="ＭＳ ゴシック" w:eastAsia="ＭＳ ゴシック" w:hint="eastAsia"/>
          <w:color w:val="auto"/>
        </w:rPr>
        <w:t>少子高齢化</w:t>
      </w:r>
      <w:r w:rsidRPr="00372124">
        <w:rPr>
          <w:rFonts w:ascii="ＭＳ ゴシック" w:eastAsia="ＭＳ ゴシック"/>
          <w:color w:val="auto"/>
        </w:rPr>
        <w:t>の進行、地方分権の進展など、大きくかつ急激に変化しています。</w:t>
      </w:r>
    </w:p>
    <w:p w:rsidR="006E0CC4" w:rsidRPr="00372124" w:rsidRDefault="006E0CC4" w:rsidP="005F254C">
      <w:pPr>
        <w:pStyle w:val="Default"/>
        <w:ind w:leftChars="114" w:left="265" w:firstLineChars="100" w:firstLine="233"/>
        <w:rPr>
          <w:rFonts w:ascii="ＭＳ ゴシック" w:eastAsia="ＭＳ ゴシック"/>
          <w:color w:val="auto"/>
        </w:rPr>
      </w:pPr>
      <w:r w:rsidRPr="00372124">
        <w:rPr>
          <w:rFonts w:ascii="ＭＳ ゴシック" w:eastAsia="ＭＳ ゴシック" w:hint="eastAsia"/>
          <w:color w:val="auto"/>
        </w:rPr>
        <w:t>本町</w:t>
      </w:r>
      <w:r w:rsidRPr="00372124">
        <w:rPr>
          <w:rFonts w:ascii="ＭＳ ゴシック" w:eastAsia="ＭＳ ゴシック"/>
          <w:color w:val="auto"/>
        </w:rPr>
        <w:t>は、</w:t>
      </w:r>
      <w:r w:rsidRPr="00372124">
        <w:rPr>
          <w:rFonts w:ascii="ＭＳ ゴシック" w:eastAsia="ＭＳ ゴシック" w:hint="eastAsia"/>
          <w:color w:val="auto"/>
        </w:rPr>
        <w:t>恵まれた</w:t>
      </w:r>
      <w:r w:rsidRPr="00372124">
        <w:rPr>
          <w:rFonts w:ascii="ＭＳ ゴシック" w:eastAsia="ＭＳ ゴシック"/>
          <w:color w:val="auto"/>
        </w:rPr>
        <w:t>立地条件や豊かな自然環境、良好な居住環境などにより、人口が増加してき</w:t>
      </w:r>
      <w:r w:rsidRPr="00372124">
        <w:rPr>
          <w:rFonts w:ascii="ＭＳ ゴシック" w:eastAsia="ＭＳ ゴシック" w:hint="eastAsia"/>
          <w:color w:val="auto"/>
        </w:rPr>
        <w:t>ましたが、</w:t>
      </w:r>
      <w:r w:rsidRPr="00372124">
        <w:rPr>
          <w:rFonts w:ascii="ＭＳ ゴシック" w:eastAsia="ＭＳ ゴシック"/>
          <w:color w:val="auto"/>
        </w:rPr>
        <w:t>国全体においてはすでに人口</w:t>
      </w:r>
      <w:r w:rsidRPr="00372124">
        <w:rPr>
          <w:rFonts w:ascii="ＭＳ ゴシック" w:eastAsia="ＭＳ ゴシック" w:hint="eastAsia"/>
          <w:color w:val="auto"/>
        </w:rPr>
        <w:t>減少</w:t>
      </w:r>
      <w:r w:rsidRPr="00372124">
        <w:rPr>
          <w:rFonts w:ascii="ＭＳ ゴシック" w:eastAsia="ＭＳ ゴシック"/>
          <w:color w:val="auto"/>
        </w:rPr>
        <w:t>時代</w:t>
      </w:r>
      <w:r w:rsidRPr="00372124">
        <w:rPr>
          <w:rFonts w:ascii="ＭＳ ゴシック" w:eastAsia="ＭＳ ゴシック" w:hint="eastAsia"/>
          <w:color w:val="auto"/>
        </w:rPr>
        <w:t>に</w:t>
      </w:r>
      <w:r w:rsidRPr="00372124">
        <w:rPr>
          <w:rFonts w:ascii="ＭＳ ゴシック" w:eastAsia="ＭＳ ゴシック"/>
          <w:color w:val="auto"/>
        </w:rPr>
        <w:t>入り、今後加速度的に進んでいくことが見込まれており、将来的に</w:t>
      </w:r>
      <w:r w:rsidRPr="00372124">
        <w:rPr>
          <w:rFonts w:ascii="ＭＳ ゴシック" w:eastAsia="ＭＳ ゴシック" w:hint="eastAsia"/>
          <w:color w:val="auto"/>
        </w:rPr>
        <w:t>このままでは</w:t>
      </w:r>
      <w:r w:rsidR="0048732B" w:rsidRPr="00372124">
        <w:rPr>
          <w:rFonts w:ascii="ＭＳ ゴシック" w:eastAsia="ＭＳ ゴシック" w:hint="eastAsia"/>
          <w:color w:val="auto"/>
        </w:rPr>
        <w:t>、</w:t>
      </w:r>
      <w:r w:rsidRPr="00372124">
        <w:rPr>
          <w:rFonts w:ascii="ＭＳ ゴシック" w:eastAsia="ＭＳ ゴシック"/>
          <w:color w:val="auto"/>
        </w:rPr>
        <w:t>本町においても人口減少やそれに伴う地域活力が失われ</w:t>
      </w:r>
      <w:r w:rsidRPr="00372124">
        <w:rPr>
          <w:rFonts w:ascii="ＭＳ ゴシック" w:eastAsia="ＭＳ ゴシック" w:hint="eastAsia"/>
          <w:color w:val="auto"/>
        </w:rPr>
        <w:t>ていくと</w:t>
      </w:r>
      <w:r w:rsidRPr="00372124">
        <w:rPr>
          <w:rFonts w:ascii="ＭＳ ゴシック" w:eastAsia="ＭＳ ゴシック"/>
          <w:color w:val="auto"/>
        </w:rPr>
        <w:t>予想されています。</w:t>
      </w:r>
    </w:p>
    <w:p w:rsidR="00E62DE7" w:rsidRPr="00372124" w:rsidRDefault="006E0CC4" w:rsidP="005F254C">
      <w:pPr>
        <w:pStyle w:val="Default"/>
        <w:ind w:leftChars="114" w:left="265" w:firstLineChars="100" w:firstLine="233"/>
        <w:rPr>
          <w:rFonts w:ascii="ＭＳ ゴシック" w:eastAsia="ＭＳ ゴシック"/>
          <w:color w:val="auto"/>
        </w:rPr>
      </w:pPr>
      <w:r w:rsidRPr="00372124">
        <w:rPr>
          <w:rFonts w:ascii="ＭＳ ゴシック" w:eastAsia="ＭＳ ゴシック" w:hint="eastAsia"/>
          <w:color w:val="auto"/>
        </w:rPr>
        <w:t>この</w:t>
      </w:r>
      <w:r w:rsidRPr="00372124">
        <w:rPr>
          <w:rFonts w:ascii="ＭＳ ゴシック" w:eastAsia="ＭＳ ゴシック"/>
          <w:color w:val="auto"/>
        </w:rPr>
        <w:t>ような中、</w:t>
      </w:r>
      <w:r w:rsidR="00E62DE7" w:rsidRPr="00372124">
        <w:rPr>
          <w:rFonts w:ascii="ＭＳ ゴシック" w:eastAsia="ＭＳ ゴシック" w:hint="eastAsia"/>
          <w:color w:val="auto"/>
        </w:rPr>
        <w:t>国に</w:t>
      </w:r>
      <w:r w:rsidR="00E62DE7" w:rsidRPr="00372124">
        <w:rPr>
          <w:rFonts w:ascii="ＭＳ ゴシック" w:eastAsia="ＭＳ ゴシック"/>
          <w:color w:val="auto"/>
        </w:rPr>
        <w:t>おいては、急速な</w:t>
      </w:r>
      <w:r w:rsidR="00E62DE7" w:rsidRPr="00372124">
        <w:rPr>
          <w:rFonts w:ascii="ＭＳ ゴシック" w:eastAsia="ＭＳ ゴシック" w:hint="eastAsia"/>
          <w:color w:val="auto"/>
        </w:rPr>
        <w:t>少子高齢化の</w:t>
      </w:r>
      <w:r w:rsidR="00E62DE7" w:rsidRPr="00372124">
        <w:rPr>
          <w:rFonts w:ascii="ＭＳ ゴシック" w:eastAsia="ＭＳ ゴシック"/>
          <w:color w:val="auto"/>
        </w:rPr>
        <w:t>進展に的確に対応し、将来に</w:t>
      </w:r>
      <w:r w:rsidR="00E62DE7" w:rsidRPr="00372124">
        <w:rPr>
          <w:rFonts w:ascii="ＭＳ ゴシック" w:eastAsia="ＭＳ ゴシック" w:hint="eastAsia"/>
          <w:color w:val="auto"/>
        </w:rPr>
        <w:t>わたって</w:t>
      </w:r>
      <w:r w:rsidR="00E62DE7" w:rsidRPr="00372124">
        <w:rPr>
          <w:rFonts w:ascii="ＭＳ ゴシック" w:eastAsia="ＭＳ ゴシック"/>
          <w:color w:val="auto"/>
        </w:rPr>
        <w:t>活力ある日本</w:t>
      </w:r>
      <w:r w:rsidR="00E62DE7" w:rsidRPr="00372124">
        <w:rPr>
          <w:rFonts w:ascii="ＭＳ ゴシック" w:eastAsia="ＭＳ ゴシック" w:hint="eastAsia"/>
          <w:color w:val="auto"/>
        </w:rPr>
        <w:t>社会</w:t>
      </w:r>
      <w:r w:rsidR="00E62DE7" w:rsidRPr="00372124">
        <w:rPr>
          <w:rFonts w:ascii="ＭＳ ゴシック" w:eastAsia="ＭＳ ゴシック"/>
          <w:color w:val="auto"/>
        </w:rPr>
        <w:t>を維持するために、まち・</w:t>
      </w:r>
      <w:r w:rsidR="00E62DE7" w:rsidRPr="00372124">
        <w:rPr>
          <w:rFonts w:ascii="ＭＳ ゴシック" w:eastAsia="ＭＳ ゴシック" w:hint="eastAsia"/>
          <w:color w:val="auto"/>
        </w:rPr>
        <w:t>ひと・</w:t>
      </w:r>
      <w:r w:rsidR="00E62DE7" w:rsidRPr="00372124">
        <w:rPr>
          <w:rFonts w:ascii="ＭＳ ゴシック" w:eastAsia="ＭＳ ゴシック"/>
          <w:color w:val="auto"/>
        </w:rPr>
        <w:t>しごと</w:t>
      </w:r>
      <w:r w:rsidR="00E62DE7" w:rsidRPr="00372124">
        <w:rPr>
          <w:rFonts w:ascii="ＭＳ ゴシック" w:eastAsia="ＭＳ ゴシック" w:hint="eastAsia"/>
          <w:color w:val="auto"/>
        </w:rPr>
        <w:t>創生</w:t>
      </w:r>
      <w:r w:rsidR="00E62DE7" w:rsidRPr="00372124">
        <w:rPr>
          <w:rFonts w:ascii="ＭＳ ゴシック" w:eastAsia="ＭＳ ゴシック"/>
          <w:color w:val="auto"/>
        </w:rPr>
        <w:t>に取り組むこととし、本町においても</w:t>
      </w:r>
      <w:r w:rsidR="00E62DE7" w:rsidRPr="00372124">
        <w:rPr>
          <w:rFonts w:ascii="ＭＳ ゴシック" w:eastAsia="ＭＳ ゴシック" w:hint="eastAsia"/>
          <w:color w:val="auto"/>
        </w:rPr>
        <w:t>、</w:t>
      </w:r>
      <w:r w:rsidR="00E62DE7" w:rsidRPr="00372124">
        <w:rPr>
          <w:rFonts w:ascii="ＭＳ ゴシック" w:eastAsia="ＭＳ ゴシック"/>
          <w:color w:val="auto"/>
        </w:rPr>
        <w:t>人口減少や地方創生に積極的に取り組んでい</w:t>
      </w:r>
      <w:r w:rsidR="00E62DE7" w:rsidRPr="00372124">
        <w:rPr>
          <w:rFonts w:ascii="ＭＳ ゴシック" w:eastAsia="ＭＳ ゴシック" w:hint="eastAsia"/>
          <w:color w:val="auto"/>
        </w:rPr>
        <w:t>く必要</w:t>
      </w:r>
      <w:r w:rsidR="00E62DE7" w:rsidRPr="00372124">
        <w:rPr>
          <w:rFonts w:ascii="ＭＳ ゴシック" w:eastAsia="ＭＳ ゴシック"/>
          <w:color w:val="auto"/>
        </w:rPr>
        <w:t>があります。</w:t>
      </w:r>
    </w:p>
    <w:p w:rsidR="007523C6" w:rsidRPr="00372124" w:rsidRDefault="006B5211" w:rsidP="005F254C">
      <w:pPr>
        <w:pStyle w:val="Default"/>
        <w:ind w:leftChars="114" w:left="265" w:firstLineChars="100" w:firstLine="233"/>
        <w:rPr>
          <w:rFonts w:ascii="ＭＳ ゴシック" w:eastAsia="ＭＳ ゴシック"/>
          <w:color w:val="auto"/>
        </w:rPr>
      </w:pPr>
      <w:r w:rsidRPr="00372124">
        <w:rPr>
          <w:rFonts w:ascii="ＭＳ ゴシック" w:eastAsia="ＭＳ ゴシック" w:hint="eastAsia"/>
          <w:color w:val="auto"/>
        </w:rPr>
        <w:t>本町の</w:t>
      </w:r>
      <w:r w:rsidRPr="00372124">
        <w:rPr>
          <w:rFonts w:ascii="ＭＳ ゴシック" w:eastAsia="ＭＳ ゴシック"/>
          <w:color w:val="auto"/>
        </w:rPr>
        <w:t>財政状況は、これまでの財政健全化の取り組みにより健全な状況にはあるものの、町税</w:t>
      </w:r>
      <w:r w:rsidR="0048732B" w:rsidRPr="00372124">
        <w:rPr>
          <w:rFonts w:ascii="ＭＳ ゴシック" w:eastAsia="ＭＳ ゴシック" w:hint="eastAsia"/>
          <w:color w:val="auto"/>
        </w:rPr>
        <w:t>収</w:t>
      </w:r>
      <w:r w:rsidRPr="00372124">
        <w:rPr>
          <w:rFonts w:ascii="ＭＳ ゴシック" w:eastAsia="ＭＳ ゴシック"/>
          <w:color w:val="auto"/>
        </w:rPr>
        <w:t>の伸び悩みや</w:t>
      </w:r>
      <w:r w:rsidRPr="00372124">
        <w:rPr>
          <w:rFonts w:ascii="ＭＳ ゴシック" w:eastAsia="ＭＳ ゴシック" w:hint="eastAsia"/>
          <w:color w:val="auto"/>
        </w:rPr>
        <w:t>地方交付税</w:t>
      </w:r>
      <w:r w:rsidRPr="00372124">
        <w:rPr>
          <w:rFonts w:ascii="ＭＳ ゴシック" w:eastAsia="ＭＳ ゴシック"/>
          <w:color w:val="auto"/>
        </w:rPr>
        <w:t>の</w:t>
      </w:r>
      <w:r w:rsidR="004A3A21" w:rsidRPr="00372124">
        <w:rPr>
          <w:rFonts w:ascii="ＭＳ ゴシック" w:eastAsia="ＭＳ ゴシック" w:hint="eastAsia"/>
          <w:color w:val="auto"/>
        </w:rPr>
        <w:t>減</w:t>
      </w:r>
      <w:r w:rsidRPr="00372124">
        <w:rPr>
          <w:rFonts w:ascii="ＭＳ ゴシック" w:eastAsia="ＭＳ ゴシック"/>
          <w:color w:val="auto"/>
        </w:rPr>
        <w:t>額など歳入が限ら</w:t>
      </w:r>
      <w:r w:rsidR="00C75B10" w:rsidRPr="00372124">
        <w:rPr>
          <w:rFonts w:ascii="ＭＳ ゴシック" w:eastAsia="ＭＳ ゴシック" w:hint="eastAsia"/>
          <w:color w:val="auto"/>
        </w:rPr>
        <w:t>れ</w:t>
      </w:r>
      <w:r w:rsidRPr="00372124">
        <w:rPr>
          <w:rFonts w:ascii="ＭＳ ゴシック" w:eastAsia="ＭＳ ゴシック"/>
          <w:color w:val="auto"/>
        </w:rPr>
        <w:t>る一方で、歳出は義務的経費である社会保障関係経費が右肩上がりに増加し、また町有施設の</w:t>
      </w:r>
      <w:r w:rsidRPr="00372124">
        <w:rPr>
          <w:rFonts w:ascii="ＭＳ ゴシック" w:eastAsia="ＭＳ ゴシック" w:hint="eastAsia"/>
          <w:color w:val="auto"/>
        </w:rPr>
        <w:t>老朽化</w:t>
      </w:r>
      <w:r w:rsidRPr="00372124">
        <w:rPr>
          <w:rFonts w:ascii="ＭＳ ゴシック" w:eastAsia="ＭＳ ゴシック"/>
          <w:color w:val="auto"/>
        </w:rPr>
        <w:t>に伴う大規模な改修改築</w:t>
      </w:r>
      <w:r w:rsidRPr="00372124">
        <w:rPr>
          <w:rFonts w:ascii="ＭＳ ゴシック" w:eastAsia="ＭＳ ゴシック" w:hint="eastAsia"/>
          <w:color w:val="auto"/>
        </w:rPr>
        <w:t>の</w:t>
      </w:r>
      <w:r w:rsidRPr="00372124">
        <w:rPr>
          <w:rFonts w:ascii="ＭＳ ゴシック" w:eastAsia="ＭＳ ゴシック"/>
          <w:color w:val="auto"/>
        </w:rPr>
        <w:t>発生</w:t>
      </w:r>
      <w:r w:rsidRPr="00372124">
        <w:rPr>
          <w:rFonts w:ascii="ＭＳ ゴシック" w:eastAsia="ＭＳ ゴシック" w:hint="eastAsia"/>
          <w:color w:val="auto"/>
        </w:rPr>
        <w:t>が</w:t>
      </w:r>
      <w:r w:rsidRPr="00372124">
        <w:rPr>
          <w:rFonts w:ascii="ＭＳ ゴシック" w:eastAsia="ＭＳ ゴシック"/>
          <w:color w:val="auto"/>
        </w:rPr>
        <w:t>予想されており、このままでは</w:t>
      </w:r>
      <w:r w:rsidRPr="00372124">
        <w:rPr>
          <w:rFonts w:ascii="ＭＳ ゴシック" w:eastAsia="ＭＳ ゴシック" w:hint="eastAsia"/>
          <w:color w:val="auto"/>
        </w:rPr>
        <w:t>財政</w:t>
      </w:r>
      <w:r w:rsidRPr="00372124">
        <w:rPr>
          <w:rFonts w:ascii="ＭＳ ゴシック" w:eastAsia="ＭＳ ゴシック"/>
          <w:color w:val="auto"/>
        </w:rPr>
        <w:t>の硬直化が</w:t>
      </w:r>
      <w:r w:rsidRPr="00372124">
        <w:rPr>
          <w:rFonts w:ascii="ＭＳ ゴシック" w:eastAsia="ＭＳ ゴシック" w:hint="eastAsia"/>
          <w:color w:val="auto"/>
        </w:rPr>
        <w:t>進み</w:t>
      </w:r>
      <w:r w:rsidRPr="00372124">
        <w:rPr>
          <w:rFonts w:ascii="ＭＳ ゴシック" w:eastAsia="ＭＳ ゴシック"/>
          <w:color w:val="auto"/>
        </w:rPr>
        <w:t>、</w:t>
      </w:r>
      <w:r w:rsidRPr="00372124">
        <w:rPr>
          <w:rFonts w:ascii="ＭＳ ゴシック" w:eastAsia="ＭＳ ゴシック" w:hint="eastAsia"/>
          <w:color w:val="auto"/>
        </w:rPr>
        <w:t>少子高齢化</w:t>
      </w:r>
      <w:r w:rsidRPr="00372124">
        <w:rPr>
          <w:rFonts w:ascii="ＭＳ ゴシック" w:eastAsia="ＭＳ ゴシック"/>
          <w:color w:val="auto"/>
        </w:rPr>
        <w:t>対策や雇用創出対策など多種多様</w:t>
      </w:r>
      <w:r w:rsidRPr="00372124">
        <w:rPr>
          <w:rFonts w:ascii="ＭＳ ゴシック" w:eastAsia="ＭＳ ゴシック" w:hint="eastAsia"/>
          <w:color w:val="auto"/>
        </w:rPr>
        <w:t>化</w:t>
      </w:r>
      <w:r w:rsidRPr="00372124">
        <w:rPr>
          <w:rFonts w:ascii="ＭＳ ゴシック" w:eastAsia="ＭＳ ゴシック"/>
          <w:color w:val="auto"/>
        </w:rPr>
        <w:t>する町民ニーズすべてを行政が対応することが難しくなってきています</w:t>
      </w:r>
      <w:r w:rsidRPr="00372124">
        <w:rPr>
          <w:rFonts w:ascii="ＭＳ ゴシック" w:eastAsia="ＭＳ ゴシック" w:hint="eastAsia"/>
          <w:color w:val="auto"/>
        </w:rPr>
        <w:t>。</w:t>
      </w:r>
    </w:p>
    <w:p w:rsidR="00167514" w:rsidRPr="005F254C" w:rsidRDefault="00167514" w:rsidP="00410C3F">
      <w:pPr>
        <w:widowControl/>
        <w:rPr>
          <w:rFonts w:asciiTheme="majorEastAsia" w:eastAsiaTheme="majorEastAsia" w:hAnsiTheme="majorEastAsia"/>
          <w:szCs w:val="24"/>
        </w:rPr>
      </w:pPr>
    </w:p>
    <w:p w:rsidR="005F254C" w:rsidRPr="00167514" w:rsidRDefault="005F254C" w:rsidP="00410C3F">
      <w:pPr>
        <w:widowControl/>
        <w:rPr>
          <w:rFonts w:asciiTheme="majorEastAsia" w:eastAsiaTheme="majorEastAsia" w:hAnsiTheme="majorEastAsia"/>
          <w:b/>
          <w:szCs w:val="24"/>
        </w:rPr>
      </w:pPr>
      <w:r w:rsidRPr="00167514">
        <w:rPr>
          <w:rFonts w:asciiTheme="majorEastAsia" w:eastAsiaTheme="majorEastAsia" w:hAnsiTheme="majorEastAsia" w:hint="eastAsia"/>
          <w:b/>
          <w:szCs w:val="24"/>
        </w:rPr>
        <w:lastRenderedPageBreak/>
        <w:t>３．</w:t>
      </w:r>
      <w:r w:rsidRPr="00167514">
        <w:rPr>
          <w:rFonts w:asciiTheme="majorEastAsia" w:eastAsiaTheme="majorEastAsia" w:hAnsiTheme="majorEastAsia"/>
          <w:b/>
          <w:szCs w:val="24"/>
        </w:rPr>
        <w:t>改革継続の必要性</w:t>
      </w:r>
    </w:p>
    <w:p w:rsidR="005F254C" w:rsidRDefault="005F254C" w:rsidP="00410C3F">
      <w:pPr>
        <w:widowControl/>
        <w:rPr>
          <w:rFonts w:asciiTheme="majorEastAsia" w:eastAsiaTheme="majorEastAsia" w:hAnsiTheme="majorEastAsia"/>
          <w:szCs w:val="24"/>
        </w:rPr>
      </w:pPr>
    </w:p>
    <w:p w:rsidR="005F254C" w:rsidRPr="00372124" w:rsidRDefault="005F254C" w:rsidP="005F254C">
      <w:pPr>
        <w:pStyle w:val="Default"/>
        <w:ind w:leftChars="100" w:left="466" w:hangingChars="100" w:hanging="233"/>
        <w:rPr>
          <w:rFonts w:ascii="ＭＳ ゴシック" w:eastAsia="ＭＳ ゴシック"/>
          <w:color w:val="auto"/>
        </w:rPr>
      </w:pPr>
      <w:r>
        <w:rPr>
          <w:rFonts w:ascii="ＭＳ ゴシック" w:eastAsia="ＭＳ ゴシック" w:hint="eastAsia"/>
        </w:rPr>
        <w:t>(1)</w:t>
      </w:r>
      <w:r>
        <w:rPr>
          <w:rFonts w:ascii="ＭＳ ゴシック" w:eastAsia="ＭＳ ゴシック"/>
        </w:rPr>
        <w:t xml:space="preserve"> </w:t>
      </w:r>
      <w:r>
        <w:rPr>
          <w:rFonts w:ascii="ＭＳ ゴシック" w:eastAsia="ＭＳ ゴシック" w:hint="eastAsia"/>
        </w:rPr>
        <w:t>このような</w:t>
      </w:r>
      <w:r w:rsidR="00E62DE7" w:rsidRPr="00372124">
        <w:rPr>
          <w:rFonts w:ascii="ＭＳ ゴシック" w:eastAsia="ＭＳ ゴシック" w:hint="eastAsia"/>
          <w:color w:val="auto"/>
        </w:rPr>
        <w:t>大変</w:t>
      </w:r>
      <w:r w:rsidRPr="00372124">
        <w:rPr>
          <w:rFonts w:ascii="ＭＳ ゴシック" w:eastAsia="ＭＳ ゴシック" w:hint="eastAsia"/>
          <w:color w:val="auto"/>
        </w:rPr>
        <w:t>厳しい</w:t>
      </w:r>
      <w:r w:rsidR="00E62DE7" w:rsidRPr="00372124">
        <w:rPr>
          <w:rFonts w:ascii="ＭＳ ゴシック" w:eastAsia="ＭＳ ゴシック" w:hint="eastAsia"/>
          <w:color w:val="auto"/>
        </w:rPr>
        <w:t>社会</w:t>
      </w:r>
      <w:r w:rsidR="00E62DE7" w:rsidRPr="00372124">
        <w:rPr>
          <w:rFonts w:ascii="ＭＳ ゴシック" w:eastAsia="ＭＳ ゴシック"/>
          <w:color w:val="auto"/>
        </w:rPr>
        <w:t>経済</w:t>
      </w:r>
      <w:r w:rsidRPr="00372124">
        <w:rPr>
          <w:rFonts w:ascii="ＭＳ ゴシック" w:eastAsia="ＭＳ ゴシック" w:hint="eastAsia"/>
          <w:color w:val="auto"/>
        </w:rPr>
        <w:t>状況の中で、本町が今後とも、住民に真に必要な行政サービスを提供しつづけ、活力ある町政を継続していくためには、時代の流れを的確に捉え、将来を見据えた地域経営が担えるよう、引き続き改革に取り組んでいく必要があります。</w:t>
      </w:r>
    </w:p>
    <w:p w:rsidR="005F254C" w:rsidRPr="00372124" w:rsidRDefault="005F254C" w:rsidP="005F254C">
      <w:pPr>
        <w:pStyle w:val="Default"/>
        <w:ind w:leftChars="100" w:left="466" w:hangingChars="100" w:hanging="233"/>
        <w:rPr>
          <w:rFonts w:ascii="ＭＳ ゴシック" w:eastAsia="ＭＳ ゴシック"/>
          <w:color w:val="auto"/>
        </w:rPr>
      </w:pPr>
    </w:p>
    <w:p w:rsidR="005F254C" w:rsidRPr="00372124" w:rsidRDefault="005F254C" w:rsidP="000E6FFA">
      <w:pPr>
        <w:pStyle w:val="Default"/>
        <w:ind w:leftChars="100" w:left="466" w:hangingChars="100" w:hanging="233"/>
        <w:rPr>
          <w:rFonts w:ascii="ＭＳ ゴシック" w:eastAsia="ＭＳ ゴシック"/>
          <w:color w:val="auto"/>
        </w:rPr>
      </w:pPr>
      <w:r w:rsidRPr="00372124">
        <w:rPr>
          <w:rFonts w:ascii="ＭＳ ゴシック" w:eastAsia="ＭＳ ゴシック" w:hint="eastAsia"/>
          <w:color w:val="auto"/>
        </w:rPr>
        <w:t>(2)</w:t>
      </w:r>
      <w:r w:rsidRPr="00372124">
        <w:rPr>
          <w:rFonts w:ascii="ＭＳ ゴシック" w:eastAsia="ＭＳ ゴシック"/>
          <w:color w:val="auto"/>
        </w:rPr>
        <w:t xml:space="preserve"> </w:t>
      </w:r>
      <w:r w:rsidRPr="00372124">
        <w:rPr>
          <w:rFonts w:ascii="ＭＳ ゴシック" w:eastAsia="ＭＳ ゴシック" w:hint="eastAsia"/>
          <w:color w:val="auto"/>
        </w:rPr>
        <w:t>住民活動を担う団体の育成や活動を支援する仕組みを</w:t>
      </w:r>
      <w:r w:rsidR="00B11C73" w:rsidRPr="00372124">
        <w:rPr>
          <w:rFonts w:ascii="ＭＳ ゴシック" w:eastAsia="ＭＳ ゴシック" w:hint="eastAsia"/>
          <w:color w:val="auto"/>
        </w:rPr>
        <w:t>進め</w:t>
      </w:r>
      <w:r w:rsidRPr="00372124">
        <w:rPr>
          <w:rFonts w:ascii="ＭＳ ゴシック" w:eastAsia="ＭＳ ゴシック" w:hint="eastAsia"/>
          <w:color w:val="auto"/>
        </w:rPr>
        <w:t>、</w:t>
      </w:r>
      <w:r w:rsidR="00E62DE7" w:rsidRPr="00372124">
        <w:rPr>
          <w:rFonts w:ascii="ＭＳ ゴシック" w:eastAsia="ＭＳ ゴシック" w:hint="eastAsia"/>
          <w:color w:val="auto"/>
        </w:rPr>
        <w:t>町民</w:t>
      </w:r>
      <w:r w:rsidR="00E62DE7" w:rsidRPr="00372124">
        <w:rPr>
          <w:rFonts w:ascii="ＭＳ ゴシック" w:eastAsia="ＭＳ ゴシック"/>
          <w:color w:val="auto"/>
        </w:rPr>
        <w:t>との</w:t>
      </w:r>
      <w:r w:rsidRPr="00372124">
        <w:rPr>
          <w:rFonts w:ascii="ＭＳ ゴシック" w:eastAsia="ＭＳ ゴシック" w:hint="eastAsia"/>
          <w:color w:val="auto"/>
        </w:rPr>
        <w:t>協働体制を確立するとともに、行政情報を積極的に公開することにより、公正の確保と透明性の向上を図る必要があります。</w:t>
      </w:r>
    </w:p>
    <w:p w:rsidR="000E6FFA" w:rsidRPr="00372124" w:rsidRDefault="000E6FFA" w:rsidP="000E6FFA">
      <w:pPr>
        <w:pStyle w:val="Default"/>
        <w:ind w:leftChars="100" w:left="466" w:hangingChars="100" w:hanging="233"/>
        <w:rPr>
          <w:rFonts w:ascii="ＭＳ ゴシック" w:eastAsia="ＭＳ ゴシック"/>
          <w:color w:val="auto"/>
        </w:rPr>
      </w:pPr>
    </w:p>
    <w:p w:rsidR="005F254C" w:rsidRDefault="005F254C" w:rsidP="000E6FFA">
      <w:pPr>
        <w:pStyle w:val="Default"/>
        <w:ind w:leftChars="100" w:left="233" w:firstLineChars="100" w:firstLine="233"/>
        <w:rPr>
          <w:rFonts w:ascii="ＭＳ ゴシック" w:eastAsia="ＭＳ ゴシック"/>
        </w:rPr>
      </w:pPr>
      <w:r w:rsidRPr="00372124">
        <w:rPr>
          <w:rFonts w:ascii="ＭＳ ゴシック" w:eastAsia="ＭＳ ゴシック" w:hint="eastAsia"/>
          <w:color w:val="auto"/>
        </w:rPr>
        <w:t>以上のことから、平成</w:t>
      </w:r>
      <w:r w:rsidR="000E6FFA" w:rsidRPr="00372124">
        <w:rPr>
          <w:rFonts w:ascii="ＭＳ ゴシック" w:eastAsia="ＭＳ ゴシック" w:hint="eastAsia"/>
          <w:color w:val="auto"/>
        </w:rPr>
        <w:t>２６</w:t>
      </w:r>
      <w:r w:rsidRPr="00372124">
        <w:rPr>
          <w:rFonts w:ascii="ＭＳ ゴシック" w:eastAsia="ＭＳ ゴシック" w:hint="eastAsia"/>
          <w:color w:val="auto"/>
        </w:rPr>
        <w:t>年</w:t>
      </w:r>
      <w:r w:rsidR="000E6FFA" w:rsidRPr="00372124">
        <w:rPr>
          <w:rFonts w:ascii="ＭＳ ゴシック" w:eastAsia="ＭＳ ゴシック" w:hint="eastAsia"/>
          <w:color w:val="auto"/>
        </w:rPr>
        <w:t>３</w:t>
      </w:r>
      <w:r w:rsidRPr="00372124">
        <w:rPr>
          <w:rFonts w:ascii="ＭＳ ゴシック" w:eastAsia="ＭＳ ゴシック" w:hint="eastAsia"/>
          <w:color w:val="auto"/>
        </w:rPr>
        <w:t>月で推進期間が終了する現</w:t>
      </w:r>
      <w:r w:rsidR="000E6FFA" w:rsidRPr="00372124">
        <w:rPr>
          <w:rFonts w:ascii="ＭＳ ゴシック" w:eastAsia="ＭＳ ゴシック" w:hint="eastAsia"/>
          <w:color w:val="auto"/>
        </w:rPr>
        <w:t>「三股町行政改革大綱」</w:t>
      </w:r>
      <w:r w:rsidRPr="00372124">
        <w:rPr>
          <w:rFonts w:ascii="ＭＳ ゴシック" w:eastAsia="ＭＳ ゴシック" w:hint="eastAsia"/>
          <w:color w:val="auto"/>
        </w:rPr>
        <w:t>での基本的な考え方や取り組みを引き継ぎ、さ</w:t>
      </w:r>
      <w:r>
        <w:rPr>
          <w:rFonts w:ascii="ＭＳ ゴシック" w:eastAsia="ＭＳ ゴシック" w:hint="eastAsia"/>
        </w:rPr>
        <w:t>らなる努力を行い、時代に即した取り組みを進めていくうえでの新たな指針として、ここに「第</w:t>
      </w:r>
      <w:r w:rsidR="000E6FFA" w:rsidRPr="00B11C73">
        <w:rPr>
          <w:rFonts w:ascii="ＭＳ ゴシック" w:eastAsia="ＭＳ ゴシック" w:hint="eastAsia"/>
          <w:u w:val="single" w:color="FF0000"/>
        </w:rPr>
        <w:t>六</w:t>
      </w:r>
      <w:r>
        <w:rPr>
          <w:rFonts w:ascii="ＭＳ ゴシック" w:eastAsia="ＭＳ ゴシック" w:hint="eastAsia"/>
        </w:rPr>
        <w:t>次行政改革大綱」として策定することとします。</w:t>
      </w:r>
    </w:p>
    <w:p w:rsidR="005F254C" w:rsidRDefault="005F254C" w:rsidP="00410C3F">
      <w:pPr>
        <w:widowControl/>
        <w:rPr>
          <w:rFonts w:asciiTheme="majorEastAsia" w:eastAsiaTheme="majorEastAsia" w:hAnsiTheme="majorEastAsia"/>
          <w:szCs w:val="24"/>
        </w:rPr>
      </w:pPr>
    </w:p>
    <w:p w:rsidR="00167514" w:rsidRDefault="00167514" w:rsidP="00410C3F">
      <w:pPr>
        <w:widowControl/>
        <w:rPr>
          <w:rFonts w:asciiTheme="majorEastAsia" w:eastAsiaTheme="majorEastAsia" w:hAnsiTheme="majorEastAsia"/>
          <w:b/>
          <w:szCs w:val="24"/>
        </w:rPr>
      </w:pPr>
    </w:p>
    <w:p w:rsidR="004A605A" w:rsidRDefault="004A605A">
      <w:pPr>
        <w:widowControl/>
        <w:jc w:val="left"/>
        <w:rPr>
          <w:rFonts w:asciiTheme="majorEastAsia" w:eastAsiaTheme="majorEastAsia" w:hAnsiTheme="majorEastAsia"/>
          <w:b/>
          <w:szCs w:val="24"/>
        </w:rPr>
      </w:pPr>
      <w:r>
        <w:rPr>
          <w:rFonts w:asciiTheme="majorEastAsia" w:eastAsiaTheme="majorEastAsia" w:hAnsiTheme="majorEastAsia"/>
          <w:b/>
          <w:szCs w:val="24"/>
        </w:rPr>
        <w:br w:type="page"/>
      </w:r>
    </w:p>
    <w:p w:rsidR="00665F76" w:rsidRDefault="00665F76" w:rsidP="00410C3F">
      <w:pPr>
        <w:widowControl/>
        <w:rPr>
          <w:rFonts w:asciiTheme="majorEastAsia" w:eastAsiaTheme="majorEastAsia" w:hAnsiTheme="majorEastAsia"/>
          <w:b/>
          <w:szCs w:val="24"/>
        </w:rPr>
      </w:pPr>
      <w:r w:rsidRPr="008A7403">
        <w:rPr>
          <w:rFonts w:asciiTheme="majorEastAsia" w:eastAsiaTheme="majorEastAsia" w:hAnsiTheme="majorEastAsia" w:hint="eastAsia"/>
          <w:b/>
          <w:szCs w:val="24"/>
        </w:rPr>
        <w:lastRenderedPageBreak/>
        <w:t>第</w:t>
      </w:r>
      <w:r w:rsidR="00515F54">
        <w:rPr>
          <w:rFonts w:asciiTheme="majorEastAsia" w:eastAsiaTheme="majorEastAsia" w:hAnsiTheme="majorEastAsia" w:hint="eastAsia"/>
          <w:b/>
          <w:szCs w:val="24"/>
        </w:rPr>
        <w:t>２</w:t>
      </w:r>
      <w:r w:rsidRPr="008A7403">
        <w:rPr>
          <w:rFonts w:asciiTheme="majorEastAsia" w:eastAsiaTheme="majorEastAsia" w:hAnsiTheme="majorEastAsia"/>
          <w:b/>
          <w:szCs w:val="24"/>
        </w:rPr>
        <w:t xml:space="preserve">章　</w:t>
      </w:r>
      <w:r w:rsidR="00167514">
        <w:rPr>
          <w:rFonts w:asciiTheme="majorEastAsia" w:eastAsiaTheme="majorEastAsia" w:hAnsiTheme="majorEastAsia" w:hint="eastAsia"/>
          <w:b/>
          <w:szCs w:val="24"/>
        </w:rPr>
        <w:t>基本</w:t>
      </w:r>
      <w:r w:rsidR="00167514">
        <w:rPr>
          <w:rFonts w:asciiTheme="majorEastAsia" w:eastAsiaTheme="majorEastAsia" w:hAnsiTheme="majorEastAsia"/>
          <w:b/>
          <w:szCs w:val="24"/>
        </w:rPr>
        <w:t>方針</w:t>
      </w:r>
    </w:p>
    <w:p w:rsidR="00167514" w:rsidRDefault="00167514" w:rsidP="00410C3F">
      <w:pPr>
        <w:widowControl/>
        <w:rPr>
          <w:rFonts w:asciiTheme="majorEastAsia" w:eastAsiaTheme="majorEastAsia" w:hAnsiTheme="majorEastAsia"/>
          <w:b/>
          <w:szCs w:val="24"/>
        </w:rPr>
      </w:pPr>
    </w:p>
    <w:p w:rsidR="00167514" w:rsidRPr="008A7403" w:rsidRDefault="00167514" w:rsidP="00410C3F">
      <w:pPr>
        <w:widowControl/>
        <w:rPr>
          <w:rFonts w:asciiTheme="majorEastAsia" w:eastAsiaTheme="majorEastAsia" w:hAnsiTheme="majorEastAsia"/>
          <w:b/>
          <w:szCs w:val="24"/>
        </w:rPr>
      </w:pPr>
      <w:r>
        <w:rPr>
          <w:rFonts w:asciiTheme="majorEastAsia" w:eastAsiaTheme="majorEastAsia" w:hAnsiTheme="majorEastAsia" w:hint="eastAsia"/>
          <w:b/>
          <w:szCs w:val="24"/>
        </w:rPr>
        <w:t>１．</w:t>
      </w:r>
      <w:r>
        <w:rPr>
          <w:rFonts w:asciiTheme="majorEastAsia" w:eastAsiaTheme="majorEastAsia" w:hAnsiTheme="majorEastAsia"/>
          <w:b/>
          <w:szCs w:val="24"/>
        </w:rPr>
        <w:t>改革の基本</w:t>
      </w:r>
      <w:r>
        <w:rPr>
          <w:rFonts w:asciiTheme="majorEastAsia" w:eastAsiaTheme="majorEastAsia" w:hAnsiTheme="majorEastAsia" w:hint="eastAsia"/>
          <w:b/>
          <w:szCs w:val="24"/>
        </w:rPr>
        <w:t>的な</w:t>
      </w:r>
      <w:r>
        <w:rPr>
          <w:rFonts w:asciiTheme="majorEastAsia" w:eastAsiaTheme="majorEastAsia" w:hAnsiTheme="majorEastAsia"/>
          <w:b/>
          <w:szCs w:val="24"/>
        </w:rPr>
        <w:t>考え方</w:t>
      </w:r>
    </w:p>
    <w:p w:rsidR="008E3F51" w:rsidRPr="00372124" w:rsidRDefault="00167514" w:rsidP="00167514">
      <w:pPr>
        <w:ind w:leftChars="114" w:left="265" w:firstLineChars="100" w:firstLine="233"/>
        <w:rPr>
          <w:rFonts w:ascii="ＭＳ ゴシック" w:hAnsi="ＭＳ ゴシック"/>
        </w:rPr>
      </w:pPr>
      <w:r>
        <w:rPr>
          <w:rFonts w:ascii="ＭＳ ゴシック" w:hAnsi="ＭＳ ゴシック" w:hint="eastAsia"/>
        </w:rPr>
        <w:t>これまで、｢事務・事業の再編・整理、廃止・統合｣「民間委託等の推進」「組織･機</w:t>
      </w:r>
      <w:r w:rsidRPr="00372124">
        <w:rPr>
          <w:rFonts w:ascii="ＭＳ ゴシック" w:hAnsi="ＭＳ ゴシック" w:hint="eastAsia"/>
        </w:rPr>
        <w:t>構の見直し」「定員管理及び給与の適正化」「健全な財政運営の確立」などの様々な行財政改革に取り組んできました</w:t>
      </w:r>
      <w:r w:rsidR="008E3F51" w:rsidRPr="00372124">
        <w:rPr>
          <w:rFonts w:ascii="ＭＳ ゴシック" w:hAnsi="ＭＳ ゴシック" w:hint="eastAsia"/>
        </w:rPr>
        <w:t>。</w:t>
      </w:r>
    </w:p>
    <w:p w:rsidR="008E3F51" w:rsidRPr="00372124" w:rsidRDefault="008E3F51" w:rsidP="00167514">
      <w:pPr>
        <w:ind w:leftChars="114" w:left="265" w:firstLineChars="100" w:firstLine="233"/>
        <w:rPr>
          <w:rFonts w:asciiTheme="majorEastAsia" w:eastAsiaTheme="majorEastAsia" w:hAnsiTheme="majorEastAsia"/>
          <w:szCs w:val="24"/>
        </w:rPr>
      </w:pPr>
      <w:r w:rsidRPr="00372124">
        <w:rPr>
          <w:rFonts w:ascii="ＭＳ ゴシック" w:hAnsi="ＭＳ ゴシック" w:hint="eastAsia"/>
        </w:rPr>
        <w:t>これまでの改革</w:t>
      </w:r>
      <w:r w:rsidRPr="00372124">
        <w:rPr>
          <w:rFonts w:ascii="ＭＳ ゴシック" w:hAnsi="ＭＳ ゴシック"/>
        </w:rPr>
        <w:t>により経費削減や人員削減など</w:t>
      </w:r>
      <w:r w:rsidRPr="00372124">
        <w:rPr>
          <w:rFonts w:ascii="ＭＳ ゴシック" w:hAnsi="ＭＳ ゴシック" w:hint="eastAsia"/>
        </w:rPr>
        <w:t>行政</w:t>
      </w:r>
      <w:r w:rsidRPr="00372124">
        <w:rPr>
          <w:rFonts w:ascii="ＭＳ ゴシック" w:hAnsi="ＭＳ ゴシック"/>
        </w:rPr>
        <w:t>のスリム化に一定の成果を挙げてきており、</w:t>
      </w:r>
      <w:r w:rsidRPr="00372124">
        <w:rPr>
          <w:rFonts w:asciiTheme="majorEastAsia" w:eastAsiaTheme="majorEastAsia" w:hAnsiTheme="majorEastAsia"/>
          <w:szCs w:val="24"/>
        </w:rPr>
        <w:t>引き</w:t>
      </w:r>
      <w:r w:rsidRPr="00372124">
        <w:rPr>
          <w:rFonts w:asciiTheme="majorEastAsia" w:eastAsiaTheme="majorEastAsia" w:hAnsiTheme="majorEastAsia" w:hint="eastAsia"/>
          <w:szCs w:val="24"/>
        </w:rPr>
        <w:t>続き継続</w:t>
      </w:r>
      <w:r w:rsidRPr="00372124">
        <w:rPr>
          <w:rFonts w:asciiTheme="majorEastAsia" w:eastAsiaTheme="majorEastAsia" w:hAnsiTheme="majorEastAsia"/>
          <w:szCs w:val="24"/>
        </w:rPr>
        <w:t>し</w:t>
      </w:r>
      <w:r w:rsidRPr="00372124">
        <w:rPr>
          <w:rFonts w:asciiTheme="majorEastAsia" w:eastAsiaTheme="majorEastAsia" w:hAnsiTheme="majorEastAsia" w:hint="eastAsia"/>
          <w:szCs w:val="24"/>
        </w:rPr>
        <w:t>て</w:t>
      </w:r>
      <w:r w:rsidRPr="00372124">
        <w:rPr>
          <w:rFonts w:asciiTheme="majorEastAsia" w:eastAsiaTheme="majorEastAsia" w:hAnsiTheme="majorEastAsia"/>
          <w:szCs w:val="24"/>
        </w:rPr>
        <w:t>適正に推進していく</w:t>
      </w:r>
      <w:r w:rsidRPr="00372124">
        <w:rPr>
          <w:rFonts w:asciiTheme="majorEastAsia" w:eastAsiaTheme="majorEastAsia" w:hAnsiTheme="majorEastAsia" w:hint="eastAsia"/>
          <w:szCs w:val="24"/>
        </w:rPr>
        <w:t>必要が</w:t>
      </w:r>
      <w:r w:rsidRPr="00372124">
        <w:rPr>
          <w:rFonts w:asciiTheme="majorEastAsia" w:eastAsiaTheme="majorEastAsia" w:hAnsiTheme="majorEastAsia"/>
          <w:szCs w:val="24"/>
        </w:rPr>
        <w:t>ありますが、今後は、</w:t>
      </w:r>
      <w:r w:rsidRPr="00372124">
        <w:rPr>
          <w:rFonts w:asciiTheme="majorEastAsia" w:eastAsiaTheme="majorEastAsia" w:hAnsiTheme="majorEastAsia" w:hint="eastAsia"/>
          <w:szCs w:val="24"/>
        </w:rPr>
        <w:t>限られた予算</w:t>
      </w:r>
      <w:r w:rsidRPr="00372124">
        <w:rPr>
          <w:rFonts w:asciiTheme="majorEastAsia" w:eastAsiaTheme="majorEastAsia" w:hAnsiTheme="majorEastAsia"/>
          <w:szCs w:val="24"/>
        </w:rPr>
        <w:t>や人材など</w:t>
      </w:r>
      <w:r w:rsidRPr="00372124">
        <w:rPr>
          <w:rFonts w:asciiTheme="majorEastAsia" w:eastAsiaTheme="majorEastAsia" w:hAnsiTheme="majorEastAsia" w:hint="eastAsia"/>
          <w:szCs w:val="24"/>
        </w:rPr>
        <w:t>を</w:t>
      </w:r>
      <w:r w:rsidRPr="00372124">
        <w:rPr>
          <w:rFonts w:asciiTheme="majorEastAsia" w:eastAsiaTheme="majorEastAsia" w:hAnsiTheme="majorEastAsia"/>
          <w:szCs w:val="24"/>
        </w:rPr>
        <w:t>有機的に</w:t>
      </w:r>
      <w:r w:rsidRPr="00372124">
        <w:rPr>
          <w:rFonts w:asciiTheme="majorEastAsia" w:eastAsiaTheme="majorEastAsia" w:hAnsiTheme="majorEastAsia" w:hint="eastAsia"/>
          <w:szCs w:val="24"/>
        </w:rPr>
        <w:t>結びつけ</w:t>
      </w:r>
      <w:r w:rsidRPr="00372124">
        <w:rPr>
          <w:rFonts w:asciiTheme="majorEastAsia" w:eastAsiaTheme="majorEastAsia" w:hAnsiTheme="majorEastAsia"/>
          <w:szCs w:val="24"/>
        </w:rPr>
        <w:t>、迅速性、</w:t>
      </w:r>
      <w:r w:rsidRPr="00372124">
        <w:rPr>
          <w:rFonts w:asciiTheme="majorEastAsia" w:eastAsiaTheme="majorEastAsia" w:hAnsiTheme="majorEastAsia" w:hint="eastAsia"/>
          <w:szCs w:val="24"/>
        </w:rPr>
        <w:t>的確性</w:t>
      </w:r>
      <w:r w:rsidRPr="00372124">
        <w:rPr>
          <w:rFonts w:asciiTheme="majorEastAsia" w:eastAsiaTheme="majorEastAsia" w:hAnsiTheme="majorEastAsia"/>
          <w:szCs w:val="24"/>
        </w:rPr>
        <w:t>、実効性を追求し、町民の満足度を高める</w:t>
      </w:r>
      <w:r w:rsidRPr="00372124">
        <w:rPr>
          <w:rFonts w:asciiTheme="majorEastAsia" w:eastAsiaTheme="majorEastAsia" w:hAnsiTheme="majorEastAsia" w:hint="eastAsia"/>
          <w:szCs w:val="24"/>
        </w:rPr>
        <w:t>町民</w:t>
      </w:r>
      <w:r w:rsidRPr="00372124">
        <w:rPr>
          <w:rFonts w:asciiTheme="majorEastAsia" w:eastAsiaTheme="majorEastAsia" w:hAnsiTheme="majorEastAsia"/>
          <w:szCs w:val="24"/>
        </w:rPr>
        <w:t>の視点に</w:t>
      </w:r>
      <w:r w:rsidRPr="00372124">
        <w:rPr>
          <w:rFonts w:asciiTheme="majorEastAsia" w:eastAsiaTheme="majorEastAsia" w:hAnsiTheme="majorEastAsia" w:hint="eastAsia"/>
          <w:szCs w:val="24"/>
        </w:rPr>
        <w:t>立った</w:t>
      </w:r>
      <w:r w:rsidRPr="00372124">
        <w:rPr>
          <w:rFonts w:asciiTheme="majorEastAsia" w:eastAsiaTheme="majorEastAsia" w:hAnsiTheme="majorEastAsia"/>
          <w:szCs w:val="24"/>
        </w:rPr>
        <w:t>質の高い行政サービス</w:t>
      </w:r>
      <w:r w:rsidRPr="00372124">
        <w:rPr>
          <w:rFonts w:asciiTheme="majorEastAsia" w:eastAsiaTheme="majorEastAsia" w:hAnsiTheme="majorEastAsia" w:hint="eastAsia"/>
          <w:szCs w:val="24"/>
        </w:rPr>
        <w:t>を</w:t>
      </w:r>
      <w:r w:rsidRPr="00372124">
        <w:rPr>
          <w:rFonts w:asciiTheme="majorEastAsia" w:eastAsiaTheme="majorEastAsia" w:hAnsiTheme="majorEastAsia"/>
          <w:szCs w:val="24"/>
        </w:rPr>
        <w:t>向上させていくことを</w:t>
      </w:r>
      <w:r w:rsidRPr="00372124">
        <w:rPr>
          <w:rFonts w:asciiTheme="majorEastAsia" w:eastAsiaTheme="majorEastAsia" w:hAnsiTheme="majorEastAsia" w:hint="eastAsia"/>
          <w:szCs w:val="24"/>
        </w:rPr>
        <w:t>主眼</w:t>
      </w:r>
      <w:r w:rsidRPr="00372124">
        <w:rPr>
          <w:rFonts w:asciiTheme="majorEastAsia" w:eastAsiaTheme="majorEastAsia" w:hAnsiTheme="majorEastAsia"/>
          <w:szCs w:val="24"/>
        </w:rPr>
        <w:t>とし</w:t>
      </w:r>
      <w:r w:rsidRPr="00372124">
        <w:rPr>
          <w:rFonts w:asciiTheme="majorEastAsia" w:eastAsiaTheme="majorEastAsia" w:hAnsiTheme="majorEastAsia" w:hint="eastAsia"/>
          <w:szCs w:val="24"/>
        </w:rPr>
        <w:t>た</w:t>
      </w:r>
      <w:r w:rsidRPr="00372124">
        <w:rPr>
          <w:rFonts w:asciiTheme="majorEastAsia" w:eastAsiaTheme="majorEastAsia" w:hAnsiTheme="majorEastAsia"/>
          <w:szCs w:val="24"/>
        </w:rPr>
        <w:t>取り組みを進めていきます。</w:t>
      </w:r>
    </w:p>
    <w:p w:rsidR="00167514" w:rsidRDefault="008E3F51" w:rsidP="000E6FFA">
      <w:pPr>
        <w:ind w:leftChars="114" w:left="265" w:firstLineChars="100" w:firstLine="233"/>
      </w:pPr>
      <w:r w:rsidRPr="00372124">
        <w:rPr>
          <w:rFonts w:asciiTheme="majorEastAsia" w:eastAsiaTheme="majorEastAsia" w:hAnsiTheme="majorEastAsia" w:hint="eastAsia"/>
          <w:szCs w:val="24"/>
        </w:rPr>
        <w:t>現在</w:t>
      </w:r>
      <w:r w:rsidRPr="00372124">
        <w:rPr>
          <w:rFonts w:asciiTheme="majorEastAsia" w:eastAsiaTheme="majorEastAsia" w:hAnsiTheme="majorEastAsia"/>
          <w:szCs w:val="24"/>
        </w:rPr>
        <w:t>の</w:t>
      </w:r>
      <w:r w:rsidR="000E6FFA" w:rsidRPr="00372124">
        <w:rPr>
          <w:rFonts w:asciiTheme="majorEastAsia" w:eastAsiaTheme="majorEastAsia" w:hAnsiTheme="majorEastAsia" w:hint="eastAsia"/>
          <w:szCs w:val="24"/>
        </w:rPr>
        <w:t>厳しい</w:t>
      </w:r>
      <w:r w:rsidR="000E6FFA" w:rsidRPr="00372124">
        <w:rPr>
          <w:rFonts w:asciiTheme="majorEastAsia" w:eastAsiaTheme="majorEastAsia" w:hAnsiTheme="majorEastAsia"/>
          <w:szCs w:val="24"/>
        </w:rPr>
        <w:t>財政状況など急激な環境</w:t>
      </w:r>
      <w:r w:rsidR="00167514" w:rsidRPr="00372124">
        <w:rPr>
          <w:rFonts w:ascii="ＭＳ ゴシック" w:hAnsi="ＭＳ ゴシック" w:hint="eastAsia"/>
        </w:rPr>
        <w:t>の変化に対応するには、更なる取り組みも必要ですが、行政だけの取り組みにも限界があります。</w:t>
      </w:r>
      <w:r w:rsidR="00167514" w:rsidRPr="00372124">
        <w:rPr>
          <w:rFonts w:hint="eastAsia"/>
        </w:rPr>
        <w:t>今後は、町民、民間そして行政の役割分担への意識改革を進め、自分たちで</w:t>
      </w:r>
      <w:r w:rsidR="00167514">
        <w:rPr>
          <w:rFonts w:hint="eastAsia"/>
        </w:rPr>
        <w:t>できることは自分たちで取り組み、地域で取り組めることは地域で、地域で協力してもできないことは行政が取り組むといった「自助」「共助」「公助」を新たな基本理念として推進していきます。</w:t>
      </w:r>
    </w:p>
    <w:p w:rsidR="00167514" w:rsidRDefault="00167514" w:rsidP="00167514">
      <w:pPr>
        <w:pStyle w:val="Default"/>
        <w:ind w:left="233" w:hangingChars="100" w:hanging="233"/>
        <w:rPr>
          <w:rFonts w:ascii="ＭＳ ゴシック" w:eastAsia="ＭＳ ゴシック" w:hAnsi="ＭＳ ゴシック"/>
          <w:color w:val="auto"/>
        </w:rPr>
      </w:pPr>
    </w:p>
    <w:p w:rsidR="00167514" w:rsidRPr="00167514" w:rsidRDefault="00167514" w:rsidP="00410C3F">
      <w:pPr>
        <w:widowControl/>
        <w:rPr>
          <w:rFonts w:asciiTheme="majorEastAsia" w:eastAsiaTheme="majorEastAsia" w:hAnsiTheme="majorEastAsia"/>
          <w:szCs w:val="24"/>
        </w:rPr>
      </w:pPr>
    </w:p>
    <w:p w:rsidR="00167514" w:rsidRPr="00167514" w:rsidRDefault="00167514" w:rsidP="008A7403">
      <w:pPr>
        <w:widowControl/>
        <w:ind w:left="234" w:hangingChars="100" w:hanging="234"/>
        <w:rPr>
          <w:rFonts w:asciiTheme="majorEastAsia" w:eastAsiaTheme="majorEastAsia" w:hAnsiTheme="majorEastAsia"/>
          <w:b/>
          <w:szCs w:val="24"/>
        </w:rPr>
      </w:pPr>
      <w:r w:rsidRPr="00167514">
        <w:rPr>
          <w:rFonts w:asciiTheme="majorEastAsia" w:eastAsiaTheme="majorEastAsia" w:hAnsiTheme="majorEastAsia" w:hint="eastAsia"/>
          <w:b/>
          <w:szCs w:val="24"/>
        </w:rPr>
        <w:t>２．</w:t>
      </w:r>
      <w:r w:rsidRPr="00167514">
        <w:rPr>
          <w:rFonts w:asciiTheme="majorEastAsia" w:eastAsiaTheme="majorEastAsia" w:hAnsiTheme="majorEastAsia"/>
          <w:b/>
          <w:szCs w:val="24"/>
        </w:rPr>
        <w:t>具体的取り組み</w:t>
      </w:r>
    </w:p>
    <w:p w:rsidR="00167514" w:rsidRDefault="00167514" w:rsidP="008A7403">
      <w:pPr>
        <w:widowControl/>
        <w:ind w:left="233" w:hangingChars="100" w:hanging="233"/>
        <w:rPr>
          <w:rFonts w:asciiTheme="majorEastAsia" w:eastAsiaTheme="majorEastAsia" w:hAnsiTheme="majorEastAsia"/>
          <w:szCs w:val="24"/>
        </w:rPr>
      </w:pPr>
    </w:p>
    <w:p w:rsidR="00167514" w:rsidRDefault="00167514" w:rsidP="00167514">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(1)</w:t>
      </w:r>
      <w:r>
        <w:rPr>
          <w:rFonts w:asciiTheme="majorEastAsia" w:eastAsiaTheme="majorEastAsia" w:hAnsiTheme="majorEastAsia"/>
          <w:szCs w:val="24"/>
        </w:rPr>
        <w:t xml:space="preserve"> 町民の視点に立った質の高い行政サービスの向上</w:t>
      </w:r>
    </w:p>
    <w:p w:rsidR="00167514" w:rsidRDefault="00167514" w:rsidP="00167514">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w:t>
      </w:r>
      <w:r>
        <w:rPr>
          <w:rFonts w:asciiTheme="majorEastAsia" w:eastAsiaTheme="majorEastAsia" w:hAnsiTheme="majorEastAsia" w:hint="eastAsia"/>
          <w:szCs w:val="24"/>
        </w:rPr>
        <w:t>①　行政と町民</w:t>
      </w:r>
      <w:r>
        <w:rPr>
          <w:rFonts w:asciiTheme="majorEastAsia" w:eastAsiaTheme="majorEastAsia" w:hAnsiTheme="majorEastAsia"/>
          <w:szCs w:val="24"/>
        </w:rPr>
        <w:t>との役割を明確にし、</w:t>
      </w:r>
      <w:r>
        <w:rPr>
          <w:rFonts w:asciiTheme="majorEastAsia" w:eastAsiaTheme="majorEastAsia" w:hAnsiTheme="majorEastAsia" w:hint="eastAsia"/>
          <w:szCs w:val="24"/>
        </w:rPr>
        <w:t>行政</w:t>
      </w:r>
      <w:r>
        <w:rPr>
          <w:rFonts w:asciiTheme="majorEastAsia" w:eastAsiaTheme="majorEastAsia" w:hAnsiTheme="majorEastAsia"/>
          <w:szCs w:val="24"/>
        </w:rPr>
        <w:t>と</w:t>
      </w:r>
      <w:r>
        <w:rPr>
          <w:rFonts w:asciiTheme="majorEastAsia" w:eastAsiaTheme="majorEastAsia" w:hAnsiTheme="majorEastAsia" w:hint="eastAsia"/>
          <w:szCs w:val="24"/>
        </w:rPr>
        <w:t>町民が</w:t>
      </w:r>
      <w:r>
        <w:rPr>
          <w:rFonts w:asciiTheme="majorEastAsia" w:eastAsiaTheme="majorEastAsia" w:hAnsiTheme="majorEastAsia"/>
          <w:szCs w:val="24"/>
        </w:rPr>
        <w:t>ともに考え行動する</w:t>
      </w:r>
      <w:r>
        <w:rPr>
          <w:rFonts w:asciiTheme="majorEastAsia" w:eastAsiaTheme="majorEastAsia" w:hAnsiTheme="majorEastAsia" w:hint="eastAsia"/>
          <w:szCs w:val="24"/>
        </w:rPr>
        <w:t>協働を</w:t>
      </w:r>
      <w:r>
        <w:rPr>
          <w:rFonts w:asciiTheme="majorEastAsia" w:eastAsiaTheme="majorEastAsia" w:hAnsiTheme="majorEastAsia"/>
          <w:szCs w:val="24"/>
        </w:rPr>
        <w:t>基</w:t>
      </w:r>
    </w:p>
    <w:p w:rsidR="00167514" w:rsidRDefault="00167514" w:rsidP="00167514">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本とした</w:t>
      </w:r>
      <w:r>
        <w:rPr>
          <w:rFonts w:asciiTheme="majorEastAsia" w:eastAsiaTheme="majorEastAsia" w:hAnsiTheme="majorEastAsia" w:hint="eastAsia"/>
          <w:szCs w:val="24"/>
        </w:rPr>
        <w:t>町民</w:t>
      </w:r>
      <w:r>
        <w:rPr>
          <w:rFonts w:asciiTheme="majorEastAsia" w:eastAsiaTheme="majorEastAsia" w:hAnsiTheme="majorEastAsia"/>
          <w:szCs w:val="24"/>
        </w:rPr>
        <w:t>主役のまちづくりを推進します。</w:t>
      </w:r>
    </w:p>
    <w:p w:rsidR="000E6FFA" w:rsidRDefault="00167514" w:rsidP="00167514">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w:t>
      </w:r>
      <w:r>
        <w:rPr>
          <w:rFonts w:asciiTheme="majorEastAsia" w:eastAsiaTheme="majorEastAsia" w:hAnsiTheme="majorEastAsia" w:hint="eastAsia"/>
          <w:szCs w:val="24"/>
        </w:rPr>
        <w:t xml:space="preserve">②　</w:t>
      </w:r>
      <w:r w:rsidR="000E6FFA">
        <w:rPr>
          <w:rFonts w:asciiTheme="majorEastAsia" w:eastAsiaTheme="majorEastAsia" w:hAnsiTheme="majorEastAsia" w:hint="eastAsia"/>
          <w:szCs w:val="24"/>
        </w:rPr>
        <w:t>来庁者</w:t>
      </w:r>
      <w:r w:rsidR="000E6FFA">
        <w:rPr>
          <w:rFonts w:asciiTheme="majorEastAsia" w:eastAsiaTheme="majorEastAsia" w:hAnsiTheme="majorEastAsia"/>
          <w:szCs w:val="24"/>
        </w:rPr>
        <w:t>の適切な対応、要望・</w:t>
      </w:r>
      <w:r w:rsidR="000E6FFA">
        <w:rPr>
          <w:rFonts w:asciiTheme="majorEastAsia" w:eastAsiaTheme="majorEastAsia" w:hAnsiTheme="majorEastAsia" w:hint="eastAsia"/>
          <w:szCs w:val="24"/>
        </w:rPr>
        <w:t>意見などへの</w:t>
      </w:r>
      <w:r w:rsidR="000E6FFA">
        <w:rPr>
          <w:rFonts w:asciiTheme="majorEastAsia" w:eastAsiaTheme="majorEastAsia" w:hAnsiTheme="majorEastAsia"/>
          <w:szCs w:val="24"/>
        </w:rPr>
        <w:t>迅速な処理を</w:t>
      </w:r>
      <w:r w:rsidR="000E6FFA">
        <w:rPr>
          <w:rFonts w:asciiTheme="majorEastAsia" w:eastAsiaTheme="majorEastAsia" w:hAnsiTheme="majorEastAsia" w:hint="eastAsia"/>
          <w:szCs w:val="24"/>
        </w:rPr>
        <w:t>行う</w:t>
      </w:r>
      <w:r w:rsidR="000E6FFA">
        <w:rPr>
          <w:rFonts w:asciiTheme="majorEastAsia" w:eastAsiaTheme="majorEastAsia" w:hAnsiTheme="majorEastAsia"/>
          <w:szCs w:val="24"/>
        </w:rPr>
        <w:t>ため、事務の簡</w:t>
      </w:r>
    </w:p>
    <w:p w:rsidR="000E6FFA" w:rsidRDefault="000E6FFA" w:rsidP="00167514">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素化や処理時間の短縮を図るなど、窓口</w:t>
      </w:r>
      <w:r>
        <w:rPr>
          <w:rFonts w:asciiTheme="majorEastAsia" w:eastAsiaTheme="majorEastAsia" w:hAnsiTheme="majorEastAsia" w:hint="eastAsia"/>
          <w:szCs w:val="24"/>
        </w:rPr>
        <w:t>改善・</w:t>
      </w:r>
      <w:r>
        <w:rPr>
          <w:rFonts w:asciiTheme="majorEastAsia" w:eastAsiaTheme="majorEastAsia" w:hAnsiTheme="majorEastAsia"/>
          <w:szCs w:val="24"/>
        </w:rPr>
        <w:t>サービ</w:t>
      </w:r>
      <w:r>
        <w:rPr>
          <w:rFonts w:asciiTheme="majorEastAsia" w:eastAsiaTheme="majorEastAsia" w:hAnsiTheme="majorEastAsia" w:hint="eastAsia"/>
          <w:szCs w:val="24"/>
        </w:rPr>
        <w:t>ス</w:t>
      </w:r>
      <w:r>
        <w:rPr>
          <w:rFonts w:asciiTheme="majorEastAsia" w:eastAsiaTheme="majorEastAsia" w:hAnsiTheme="majorEastAsia"/>
          <w:szCs w:val="24"/>
        </w:rPr>
        <w:t>向上を</w:t>
      </w:r>
      <w:r>
        <w:rPr>
          <w:rFonts w:asciiTheme="majorEastAsia" w:eastAsiaTheme="majorEastAsia" w:hAnsiTheme="majorEastAsia" w:hint="eastAsia"/>
          <w:szCs w:val="24"/>
        </w:rPr>
        <w:t>行います</w:t>
      </w:r>
      <w:r>
        <w:rPr>
          <w:rFonts w:asciiTheme="majorEastAsia" w:eastAsiaTheme="majorEastAsia" w:hAnsiTheme="majorEastAsia"/>
          <w:szCs w:val="24"/>
        </w:rPr>
        <w:t>。</w:t>
      </w:r>
    </w:p>
    <w:p w:rsidR="000E6FFA" w:rsidRDefault="000E6FFA" w:rsidP="00167514">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③　住民に行政情報を積極的に提供します。</w:t>
      </w:r>
    </w:p>
    <w:p w:rsidR="000E6FFA" w:rsidRDefault="000E6FFA" w:rsidP="00167514">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④　</w:t>
      </w:r>
      <w:r>
        <w:rPr>
          <w:rFonts w:asciiTheme="majorEastAsia" w:eastAsiaTheme="majorEastAsia" w:hAnsiTheme="majorEastAsia" w:hint="eastAsia"/>
          <w:szCs w:val="24"/>
        </w:rPr>
        <w:t>職員</w:t>
      </w:r>
      <w:r>
        <w:rPr>
          <w:rFonts w:asciiTheme="majorEastAsia" w:eastAsiaTheme="majorEastAsia" w:hAnsiTheme="majorEastAsia"/>
          <w:szCs w:val="24"/>
        </w:rPr>
        <w:t>資質の向上を図るための研修など</w:t>
      </w:r>
      <w:r>
        <w:rPr>
          <w:rFonts w:asciiTheme="majorEastAsia" w:eastAsiaTheme="majorEastAsia" w:hAnsiTheme="majorEastAsia" w:hint="eastAsia"/>
          <w:szCs w:val="24"/>
        </w:rPr>
        <w:t>や</w:t>
      </w:r>
      <w:r>
        <w:rPr>
          <w:rFonts w:asciiTheme="majorEastAsia" w:eastAsiaTheme="majorEastAsia" w:hAnsiTheme="majorEastAsia"/>
          <w:szCs w:val="24"/>
        </w:rPr>
        <w:t>人事交流などを</w:t>
      </w:r>
      <w:r>
        <w:rPr>
          <w:rFonts w:asciiTheme="majorEastAsia" w:eastAsiaTheme="majorEastAsia" w:hAnsiTheme="majorEastAsia" w:hint="eastAsia"/>
          <w:szCs w:val="24"/>
        </w:rPr>
        <w:t>通して</w:t>
      </w:r>
      <w:r>
        <w:rPr>
          <w:rFonts w:asciiTheme="majorEastAsia" w:eastAsiaTheme="majorEastAsia" w:hAnsiTheme="majorEastAsia"/>
          <w:szCs w:val="24"/>
        </w:rPr>
        <w:t>、多様化・高</w:t>
      </w:r>
    </w:p>
    <w:p w:rsidR="000E6FFA" w:rsidRDefault="000E6FFA" w:rsidP="00167514">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度化する</w:t>
      </w:r>
      <w:r>
        <w:rPr>
          <w:rFonts w:asciiTheme="majorEastAsia" w:eastAsiaTheme="majorEastAsia" w:hAnsiTheme="majorEastAsia" w:hint="eastAsia"/>
          <w:szCs w:val="24"/>
        </w:rPr>
        <w:t>町民</w:t>
      </w:r>
      <w:r>
        <w:rPr>
          <w:rFonts w:asciiTheme="majorEastAsia" w:eastAsiaTheme="majorEastAsia" w:hAnsiTheme="majorEastAsia"/>
          <w:szCs w:val="24"/>
        </w:rPr>
        <w:t>ニーズ</w:t>
      </w:r>
      <w:r>
        <w:rPr>
          <w:rFonts w:asciiTheme="majorEastAsia" w:eastAsiaTheme="majorEastAsia" w:hAnsiTheme="majorEastAsia" w:hint="eastAsia"/>
          <w:szCs w:val="24"/>
        </w:rPr>
        <w:t>に</w:t>
      </w:r>
      <w:r>
        <w:rPr>
          <w:rFonts w:asciiTheme="majorEastAsia" w:eastAsiaTheme="majorEastAsia" w:hAnsiTheme="majorEastAsia"/>
          <w:szCs w:val="24"/>
        </w:rPr>
        <w:t>即応できる人材の育成を図ります。</w:t>
      </w:r>
    </w:p>
    <w:p w:rsidR="000E6FFA" w:rsidRDefault="000E6FFA" w:rsidP="00167514">
      <w:pPr>
        <w:widowControl/>
        <w:rPr>
          <w:rFonts w:asciiTheme="majorEastAsia" w:eastAsiaTheme="majorEastAsia" w:hAnsiTheme="majorEastAsia"/>
          <w:szCs w:val="24"/>
        </w:rPr>
      </w:pPr>
    </w:p>
    <w:p w:rsidR="00167514" w:rsidRDefault="00167514" w:rsidP="00167514">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(2)</w:t>
      </w:r>
      <w:r>
        <w:rPr>
          <w:rFonts w:asciiTheme="majorEastAsia" w:eastAsiaTheme="majorEastAsia" w:hAnsiTheme="majorEastAsia"/>
          <w:szCs w:val="24"/>
        </w:rPr>
        <w:t xml:space="preserve"> 効率的・効果的な行政運営</w:t>
      </w:r>
    </w:p>
    <w:p w:rsidR="003D39B4" w:rsidRDefault="000E6FFA" w:rsidP="00167514">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①　</w:t>
      </w:r>
      <w:r w:rsidR="003D39B4">
        <w:rPr>
          <w:rFonts w:asciiTheme="majorEastAsia" w:eastAsiaTheme="majorEastAsia" w:hAnsiTheme="majorEastAsia" w:hint="eastAsia"/>
          <w:szCs w:val="24"/>
        </w:rPr>
        <w:t>町税等</w:t>
      </w:r>
      <w:r w:rsidR="003D39B4">
        <w:rPr>
          <w:rFonts w:asciiTheme="majorEastAsia" w:eastAsiaTheme="majorEastAsia" w:hAnsiTheme="majorEastAsia"/>
          <w:szCs w:val="24"/>
        </w:rPr>
        <w:t>徴収対策</w:t>
      </w:r>
      <w:r w:rsidR="003D39B4">
        <w:rPr>
          <w:rFonts w:asciiTheme="majorEastAsia" w:eastAsiaTheme="majorEastAsia" w:hAnsiTheme="majorEastAsia" w:hint="eastAsia"/>
          <w:szCs w:val="24"/>
        </w:rPr>
        <w:t>の</w:t>
      </w:r>
      <w:r w:rsidR="003D39B4">
        <w:rPr>
          <w:rFonts w:asciiTheme="majorEastAsia" w:eastAsiaTheme="majorEastAsia" w:hAnsiTheme="majorEastAsia"/>
          <w:szCs w:val="24"/>
        </w:rPr>
        <w:t>強化</w:t>
      </w:r>
      <w:r w:rsidR="003D39B4">
        <w:rPr>
          <w:rFonts w:asciiTheme="majorEastAsia" w:eastAsiaTheme="majorEastAsia" w:hAnsiTheme="majorEastAsia" w:hint="eastAsia"/>
          <w:szCs w:val="24"/>
        </w:rPr>
        <w:t>、</w:t>
      </w:r>
      <w:r w:rsidR="003D39B4">
        <w:rPr>
          <w:rFonts w:asciiTheme="majorEastAsia" w:eastAsiaTheme="majorEastAsia" w:hAnsiTheme="majorEastAsia"/>
          <w:szCs w:val="24"/>
        </w:rPr>
        <w:t>ふるさと納税の推進、国県等の補助制度の活用など</w:t>
      </w:r>
    </w:p>
    <w:p w:rsidR="00167514" w:rsidRDefault="003D39B4" w:rsidP="00167514">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により、健全な財政運営に努めます。</w:t>
      </w:r>
    </w:p>
    <w:p w:rsidR="00515F54" w:rsidRDefault="003D39B4" w:rsidP="00167514">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②　</w:t>
      </w:r>
      <w:r w:rsidR="00515F54" w:rsidRPr="00515F54">
        <w:rPr>
          <w:rFonts w:asciiTheme="majorEastAsia" w:eastAsiaTheme="majorEastAsia" w:hAnsiTheme="majorEastAsia" w:hint="eastAsia"/>
          <w:szCs w:val="24"/>
        </w:rPr>
        <w:t>町有施設の</w:t>
      </w:r>
      <w:r w:rsidR="00515F54">
        <w:rPr>
          <w:rFonts w:asciiTheme="majorEastAsia" w:eastAsiaTheme="majorEastAsia" w:hAnsiTheme="majorEastAsia" w:hint="eastAsia"/>
          <w:szCs w:val="24"/>
        </w:rPr>
        <w:t>長</w:t>
      </w:r>
      <w:r w:rsidR="00515F54" w:rsidRPr="00515F54">
        <w:rPr>
          <w:rFonts w:asciiTheme="majorEastAsia" w:eastAsiaTheme="majorEastAsia" w:hAnsiTheme="majorEastAsia" w:hint="eastAsia"/>
          <w:szCs w:val="24"/>
        </w:rPr>
        <w:t>寿命化計画を策定し、計画的</w:t>
      </w:r>
      <w:r w:rsidR="00515F54">
        <w:rPr>
          <w:rFonts w:asciiTheme="majorEastAsia" w:eastAsiaTheme="majorEastAsia" w:hAnsiTheme="majorEastAsia" w:hint="eastAsia"/>
          <w:szCs w:val="24"/>
        </w:rPr>
        <w:t>な</w:t>
      </w:r>
      <w:r w:rsidR="00515F54" w:rsidRPr="00515F54">
        <w:rPr>
          <w:rFonts w:asciiTheme="majorEastAsia" w:eastAsiaTheme="majorEastAsia" w:hAnsiTheme="majorEastAsia" w:hint="eastAsia"/>
          <w:szCs w:val="24"/>
        </w:rPr>
        <w:t>修繕</w:t>
      </w:r>
      <w:r w:rsidR="00515F54">
        <w:rPr>
          <w:rFonts w:asciiTheme="majorEastAsia" w:eastAsiaTheme="majorEastAsia" w:hAnsiTheme="majorEastAsia" w:hint="eastAsia"/>
          <w:szCs w:val="24"/>
        </w:rPr>
        <w:t>など</w:t>
      </w:r>
      <w:r w:rsidR="00515F54">
        <w:rPr>
          <w:rFonts w:asciiTheme="majorEastAsia" w:eastAsiaTheme="majorEastAsia" w:hAnsiTheme="majorEastAsia"/>
          <w:szCs w:val="24"/>
        </w:rPr>
        <w:t>適正な</w:t>
      </w:r>
      <w:r w:rsidR="00515F54">
        <w:rPr>
          <w:rFonts w:asciiTheme="majorEastAsia" w:eastAsiaTheme="majorEastAsia" w:hAnsiTheme="majorEastAsia" w:hint="eastAsia"/>
          <w:szCs w:val="24"/>
        </w:rPr>
        <w:t>管理に</w:t>
      </w:r>
      <w:r w:rsidR="00515F54">
        <w:rPr>
          <w:rFonts w:asciiTheme="majorEastAsia" w:eastAsiaTheme="majorEastAsia" w:hAnsiTheme="majorEastAsia"/>
          <w:szCs w:val="24"/>
        </w:rPr>
        <w:t>努めます。</w:t>
      </w:r>
    </w:p>
    <w:p w:rsidR="00515F54" w:rsidRDefault="00515F54" w:rsidP="00167514">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③　新たな行政課題や多様化する</w:t>
      </w:r>
      <w:r>
        <w:rPr>
          <w:rFonts w:asciiTheme="majorEastAsia" w:eastAsiaTheme="majorEastAsia" w:hAnsiTheme="majorEastAsia" w:hint="eastAsia"/>
          <w:szCs w:val="24"/>
        </w:rPr>
        <w:t>町民</w:t>
      </w:r>
      <w:r>
        <w:rPr>
          <w:rFonts w:asciiTheme="majorEastAsia" w:eastAsiaTheme="majorEastAsia" w:hAnsiTheme="majorEastAsia"/>
          <w:szCs w:val="24"/>
        </w:rPr>
        <w:t>ニーズに的確に</w:t>
      </w:r>
      <w:r>
        <w:rPr>
          <w:rFonts w:asciiTheme="majorEastAsia" w:eastAsiaTheme="majorEastAsia" w:hAnsiTheme="majorEastAsia" w:hint="eastAsia"/>
          <w:szCs w:val="24"/>
        </w:rPr>
        <w:t>対応</w:t>
      </w:r>
      <w:r>
        <w:rPr>
          <w:rFonts w:asciiTheme="majorEastAsia" w:eastAsiaTheme="majorEastAsia" w:hAnsiTheme="majorEastAsia"/>
          <w:szCs w:val="24"/>
        </w:rPr>
        <w:t>する組織運営を目指し</w:t>
      </w:r>
    </w:p>
    <w:p w:rsidR="003D39B4" w:rsidRDefault="00515F54" w:rsidP="00167514">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ます。</w:t>
      </w:r>
    </w:p>
    <w:p w:rsidR="00515F54" w:rsidRDefault="00515F54" w:rsidP="00167514">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④　社会情勢を見極めながら、定員管理の適正化と給与制度の適正な運用を行い</w:t>
      </w:r>
    </w:p>
    <w:p w:rsidR="00515F54" w:rsidRDefault="00515F54" w:rsidP="00167514">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ます。</w:t>
      </w:r>
    </w:p>
    <w:p w:rsidR="00E62DE7" w:rsidRDefault="00E62DE7" w:rsidP="00167514">
      <w:pPr>
        <w:widowControl/>
        <w:rPr>
          <w:rFonts w:asciiTheme="majorEastAsia" w:eastAsiaTheme="majorEastAsia" w:hAnsiTheme="majorEastAsia"/>
          <w:szCs w:val="24"/>
        </w:rPr>
      </w:pPr>
    </w:p>
    <w:p w:rsidR="00515F54" w:rsidRPr="006B5211" w:rsidRDefault="00515F54" w:rsidP="00410C3F">
      <w:pPr>
        <w:widowControl/>
        <w:rPr>
          <w:rFonts w:asciiTheme="majorEastAsia" w:eastAsiaTheme="majorEastAsia" w:hAnsiTheme="majorEastAsia"/>
          <w:b/>
          <w:szCs w:val="24"/>
        </w:rPr>
      </w:pPr>
      <w:r w:rsidRPr="006B5211">
        <w:rPr>
          <w:rFonts w:asciiTheme="majorEastAsia" w:eastAsiaTheme="majorEastAsia" w:hAnsiTheme="majorEastAsia" w:hint="eastAsia"/>
          <w:b/>
          <w:szCs w:val="24"/>
        </w:rPr>
        <w:lastRenderedPageBreak/>
        <w:t>第</w:t>
      </w:r>
      <w:r w:rsidRPr="006B5211">
        <w:rPr>
          <w:rFonts w:asciiTheme="majorEastAsia" w:eastAsiaTheme="majorEastAsia" w:hAnsiTheme="majorEastAsia"/>
          <w:b/>
          <w:szCs w:val="24"/>
        </w:rPr>
        <w:t>３章　行政改革の</w:t>
      </w:r>
      <w:r w:rsidRPr="006B5211">
        <w:rPr>
          <w:rFonts w:asciiTheme="majorEastAsia" w:eastAsiaTheme="majorEastAsia" w:hAnsiTheme="majorEastAsia" w:hint="eastAsia"/>
          <w:b/>
          <w:szCs w:val="24"/>
        </w:rPr>
        <w:t>推進</w:t>
      </w:r>
    </w:p>
    <w:p w:rsidR="00515F54" w:rsidRDefault="00515F54" w:rsidP="00410C3F">
      <w:pPr>
        <w:widowControl/>
        <w:rPr>
          <w:rFonts w:asciiTheme="majorEastAsia" w:eastAsiaTheme="majorEastAsia" w:hAnsiTheme="majorEastAsia"/>
          <w:szCs w:val="24"/>
        </w:rPr>
      </w:pPr>
    </w:p>
    <w:p w:rsidR="00515F54" w:rsidRDefault="00515F54" w:rsidP="00410C3F">
      <w:pPr>
        <w:widowControl/>
        <w:rPr>
          <w:rFonts w:asciiTheme="majorEastAsia" w:eastAsiaTheme="majorEastAsia" w:hAnsiTheme="majorEastAsia"/>
          <w:szCs w:val="24"/>
        </w:rPr>
      </w:pPr>
      <w:r>
        <w:rPr>
          <w:rFonts w:asciiTheme="majorEastAsia" w:eastAsiaTheme="majorEastAsia" w:hAnsiTheme="majorEastAsia" w:hint="eastAsia"/>
          <w:szCs w:val="24"/>
        </w:rPr>
        <w:t>１．</w:t>
      </w:r>
      <w:r>
        <w:rPr>
          <w:rFonts w:asciiTheme="majorEastAsia" w:eastAsiaTheme="majorEastAsia" w:hAnsiTheme="majorEastAsia"/>
          <w:szCs w:val="24"/>
        </w:rPr>
        <w:t>推進期間</w:t>
      </w:r>
    </w:p>
    <w:p w:rsidR="00515F54" w:rsidRDefault="00515F54" w:rsidP="00410C3F">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平成２</w:t>
      </w:r>
      <w:r>
        <w:rPr>
          <w:rFonts w:asciiTheme="majorEastAsia" w:eastAsiaTheme="majorEastAsia" w:hAnsiTheme="majorEastAsia" w:hint="eastAsia"/>
          <w:szCs w:val="24"/>
        </w:rPr>
        <w:t>７</w:t>
      </w:r>
      <w:r>
        <w:rPr>
          <w:rFonts w:asciiTheme="majorEastAsia" w:eastAsiaTheme="majorEastAsia" w:hAnsiTheme="majorEastAsia"/>
          <w:szCs w:val="24"/>
        </w:rPr>
        <w:t>年度から平成３１年度までの５年</w:t>
      </w:r>
      <w:r>
        <w:rPr>
          <w:rFonts w:asciiTheme="majorEastAsia" w:eastAsiaTheme="majorEastAsia" w:hAnsiTheme="majorEastAsia" w:hint="eastAsia"/>
          <w:szCs w:val="24"/>
        </w:rPr>
        <w:t>間とします</w:t>
      </w:r>
      <w:r>
        <w:rPr>
          <w:rFonts w:asciiTheme="majorEastAsia" w:eastAsiaTheme="majorEastAsia" w:hAnsiTheme="majorEastAsia"/>
          <w:szCs w:val="24"/>
        </w:rPr>
        <w:t>。</w:t>
      </w:r>
    </w:p>
    <w:p w:rsidR="00515F54" w:rsidRDefault="00515F54" w:rsidP="00410C3F">
      <w:pPr>
        <w:widowControl/>
        <w:rPr>
          <w:rFonts w:asciiTheme="majorEastAsia" w:eastAsiaTheme="majorEastAsia" w:hAnsiTheme="majorEastAsia"/>
          <w:szCs w:val="24"/>
        </w:rPr>
      </w:pPr>
    </w:p>
    <w:p w:rsidR="00515F54" w:rsidRDefault="00515F54" w:rsidP="00515F54">
      <w:pPr>
        <w:widowControl/>
        <w:rPr>
          <w:rFonts w:asciiTheme="majorEastAsia" w:eastAsiaTheme="majorEastAsia" w:hAnsiTheme="majorEastAsia"/>
          <w:szCs w:val="24"/>
        </w:rPr>
      </w:pPr>
      <w:r>
        <w:rPr>
          <w:rFonts w:asciiTheme="majorEastAsia" w:eastAsiaTheme="majorEastAsia" w:hAnsiTheme="majorEastAsia" w:hint="eastAsia"/>
          <w:szCs w:val="24"/>
        </w:rPr>
        <w:t>２．進行</w:t>
      </w:r>
      <w:r>
        <w:rPr>
          <w:rFonts w:asciiTheme="majorEastAsia" w:eastAsiaTheme="majorEastAsia" w:hAnsiTheme="majorEastAsia"/>
          <w:szCs w:val="24"/>
        </w:rPr>
        <w:t>管理</w:t>
      </w:r>
    </w:p>
    <w:p w:rsidR="00515F54" w:rsidRDefault="00515F54" w:rsidP="00515F54">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行政改革大綱の進行管理は、町長を本部長とする三股町行政改革推進本部で行い</w:t>
      </w:r>
      <w:r>
        <w:rPr>
          <w:rFonts w:asciiTheme="majorEastAsia" w:eastAsiaTheme="majorEastAsia" w:hAnsiTheme="majorEastAsia" w:hint="eastAsia"/>
          <w:szCs w:val="24"/>
        </w:rPr>
        <w:t>、</w:t>
      </w:r>
    </w:p>
    <w:p w:rsidR="00515F54" w:rsidRDefault="00515F54" w:rsidP="00515F54">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町民</w:t>
      </w:r>
      <w:r>
        <w:rPr>
          <w:rFonts w:asciiTheme="majorEastAsia" w:eastAsiaTheme="majorEastAsia" w:hAnsiTheme="majorEastAsia"/>
          <w:szCs w:val="24"/>
        </w:rPr>
        <w:t>の意見を</w:t>
      </w:r>
      <w:r>
        <w:rPr>
          <w:rFonts w:asciiTheme="majorEastAsia" w:eastAsiaTheme="majorEastAsia" w:hAnsiTheme="majorEastAsia" w:hint="eastAsia"/>
          <w:szCs w:val="24"/>
        </w:rPr>
        <w:t>反映</w:t>
      </w:r>
      <w:r>
        <w:rPr>
          <w:rFonts w:asciiTheme="majorEastAsia" w:eastAsiaTheme="majorEastAsia" w:hAnsiTheme="majorEastAsia"/>
          <w:szCs w:val="24"/>
        </w:rPr>
        <w:t>させるため</w:t>
      </w:r>
      <w:r>
        <w:rPr>
          <w:rFonts w:asciiTheme="majorEastAsia" w:eastAsiaTheme="majorEastAsia" w:hAnsiTheme="majorEastAsia" w:hint="eastAsia"/>
          <w:szCs w:val="24"/>
        </w:rPr>
        <w:t>に</w:t>
      </w:r>
      <w:r>
        <w:rPr>
          <w:rFonts w:asciiTheme="majorEastAsia" w:eastAsiaTheme="majorEastAsia" w:hAnsiTheme="majorEastAsia"/>
          <w:szCs w:val="24"/>
        </w:rPr>
        <w:t>、その進捗状況を</w:t>
      </w:r>
      <w:r>
        <w:rPr>
          <w:rFonts w:asciiTheme="majorEastAsia" w:eastAsiaTheme="majorEastAsia" w:hAnsiTheme="majorEastAsia" w:hint="eastAsia"/>
          <w:szCs w:val="24"/>
        </w:rPr>
        <w:t>町</w:t>
      </w:r>
      <w:r>
        <w:rPr>
          <w:rFonts w:asciiTheme="majorEastAsia" w:eastAsiaTheme="majorEastAsia" w:hAnsiTheme="majorEastAsia"/>
          <w:szCs w:val="24"/>
        </w:rPr>
        <w:t>公式サイト</w:t>
      </w:r>
      <w:r>
        <w:rPr>
          <w:rFonts w:asciiTheme="majorEastAsia" w:eastAsiaTheme="majorEastAsia" w:hAnsiTheme="majorEastAsia" w:hint="eastAsia"/>
          <w:szCs w:val="24"/>
        </w:rPr>
        <w:t>や</w:t>
      </w:r>
      <w:r>
        <w:rPr>
          <w:rFonts w:asciiTheme="majorEastAsia" w:eastAsiaTheme="majorEastAsia" w:hAnsiTheme="majorEastAsia"/>
          <w:szCs w:val="24"/>
        </w:rPr>
        <w:t>広報</w:t>
      </w:r>
      <w:r>
        <w:rPr>
          <w:rFonts w:asciiTheme="majorEastAsia" w:eastAsiaTheme="majorEastAsia" w:hAnsiTheme="majorEastAsia" w:hint="eastAsia"/>
          <w:szCs w:val="24"/>
        </w:rPr>
        <w:t>などを</w:t>
      </w:r>
      <w:r>
        <w:rPr>
          <w:rFonts w:asciiTheme="majorEastAsia" w:eastAsiaTheme="majorEastAsia" w:hAnsiTheme="majorEastAsia"/>
          <w:szCs w:val="24"/>
        </w:rPr>
        <w:t>通じて</w:t>
      </w:r>
    </w:p>
    <w:p w:rsidR="00515F54" w:rsidRDefault="00515F54" w:rsidP="00515F54">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公表します。</w:t>
      </w:r>
      <w:r>
        <w:rPr>
          <w:rFonts w:asciiTheme="majorEastAsia" w:eastAsiaTheme="majorEastAsia" w:hAnsiTheme="majorEastAsia" w:hint="eastAsia"/>
          <w:szCs w:val="24"/>
        </w:rPr>
        <w:t>また</w:t>
      </w:r>
      <w:r>
        <w:rPr>
          <w:rFonts w:asciiTheme="majorEastAsia" w:eastAsiaTheme="majorEastAsia" w:hAnsiTheme="majorEastAsia"/>
          <w:szCs w:val="24"/>
        </w:rPr>
        <w:t>、ＰＤＣＡサイクルにより着実な推進を行います。</w:t>
      </w:r>
    </w:p>
    <w:p w:rsidR="00515F54" w:rsidRDefault="00515F54" w:rsidP="00410C3F">
      <w:pPr>
        <w:widowControl/>
        <w:rPr>
          <w:rFonts w:asciiTheme="majorEastAsia" w:eastAsiaTheme="majorEastAsia" w:hAnsiTheme="majorEastAsia"/>
          <w:szCs w:val="24"/>
        </w:rPr>
      </w:pPr>
    </w:p>
    <w:p w:rsidR="006B5211" w:rsidRDefault="006B5211" w:rsidP="00410C3F">
      <w:pPr>
        <w:widowControl/>
        <w:rPr>
          <w:rFonts w:asciiTheme="majorEastAsia" w:eastAsiaTheme="majorEastAsia" w:hAnsiTheme="majorEastAsia"/>
          <w:szCs w:val="24"/>
        </w:rPr>
      </w:pPr>
    </w:p>
    <w:p w:rsidR="006B5211" w:rsidRDefault="006B5211" w:rsidP="006B5211">
      <w:pPr>
        <w:pStyle w:val="Default"/>
        <w:jc w:val="both"/>
        <w:rPr>
          <w:rFonts w:ascii="ＭＳ ゴシック" w:eastAsia="ＭＳ ゴシック" w:hAnsi="ＭＳ ゴシック"/>
          <w:szCs w:val="28"/>
        </w:rPr>
      </w:pPr>
      <w:r>
        <w:rPr>
          <w:rFonts w:ascii="ＭＳ ゴシック" w:eastAsia="ＭＳ ゴシック" w:hAnsi="ＭＳ ゴシック"/>
          <w:noProof/>
          <w:sz w:val="20"/>
          <w:szCs w:val="28"/>
        </w:rPr>
        <mc:AlternateContent>
          <mc:Choice Requires="wps">
            <w:drawing>
              <wp:anchor distT="0" distB="0" distL="114300" distR="114300" simplePos="0" relativeHeight="251662336" behindDoc="0" locked="0" layoutInCell="1" allowOverlap="1">
                <wp:simplePos x="0" y="0"/>
                <wp:positionH relativeFrom="column">
                  <wp:posOffset>1600200</wp:posOffset>
                </wp:positionH>
                <wp:positionV relativeFrom="paragraph">
                  <wp:posOffset>114300</wp:posOffset>
                </wp:positionV>
                <wp:extent cx="2514600" cy="914400"/>
                <wp:effectExtent l="13335" t="8890" r="5715" b="1016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14400"/>
                        </a:xfrm>
                        <a:prstGeom prst="roundRect">
                          <a:avLst>
                            <a:gd name="adj" fmla="val 16667"/>
                          </a:avLst>
                        </a:prstGeom>
                        <a:solidFill>
                          <a:srgbClr val="FFFFFF"/>
                        </a:solidFill>
                        <a:ln w="9525">
                          <a:solidFill>
                            <a:srgbClr val="000000"/>
                          </a:solidFill>
                          <a:round/>
                          <a:headEnd/>
                          <a:tailEnd/>
                        </a:ln>
                      </wps:spPr>
                      <wps:txbx>
                        <w:txbxContent>
                          <w:p w:rsidR="006B5211" w:rsidRDefault="006B5211" w:rsidP="006B5211">
                            <w:pPr>
                              <w:jc w:val="center"/>
                              <w:rPr>
                                <w:b/>
                                <w:bCs/>
                              </w:rPr>
                            </w:pPr>
                            <w:r>
                              <w:rPr>
                                <w:rFonts w:hint="eastAsia"/>
                                <w:b/>
                                <w:bCs/>
                              </w:rPr>
                              <w:t>ＰＬＡＮ（計画）</w:t>
                            </w:r>
                          </w:p>
                          <w:p w:rsidR="006B5211" w:rsidRDefault="006B5211" w:rsidP="006B5211">
                            <w:pPr>
                              <w:rPr>
                                <w:b/>
                                <w:bCs/>
                              </w:rPr>
                            </w:pPr>
                            <w:r>
                              <w:rPr>
                                <w:rFonts w:hint="eastAsia"/>
                                <w:b/>
                                <w:bCs/>
                              </w:rPr>
                              <w:t>目標を立て、それを実現するための方法を決める。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1" o:spid="_x0000_s1029" style="position:absolute;left:0;text-align:left;margin-left:126pt;margin-top:9pt;width:198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">
                <v:textbox>
                  <w:txbxContent>
                    <w:p w:rsidR="006B5211" w:rsidRDefault="006B5211" w:rsidP="006B5211">
                      <w:pPr>
                        <w:jc w:val="center"/>
                        <w:rPr>
                          <w:rFonts w:hint="eastAsia"/>
                          <w:b/>
                          <w:bCs/>
                        </w:rPr>
                      </w:pPr>
                      <w:r>
                        <w:rPr>
                          <w:rFonts w:hint="eastAsia"/>
                          <w:b/>
                          <w:bCs/>
                        </w:rPr>
                        <w:t>ＰＬＡＮ（計画）</w:t>
                      </w:r>
                    </w:p>
                    <w:p w:rsidR="006B5211" w:rsidRDefault="006B5211" w:rsidP="006B5211">
                      <w:pPr>
                        <w:rPr>
                          <w:rFonts w:hint="eastAsia"/>
                          <w:b/>
                          <w:bCs/>
                        </w:rPr>
                      </w:pPr>
                      <w:r>
                        <w:rPr>
                          <w:rFonts w:hint="eastAsia"/>
                          <w:b/>
                          <w:bCs/>
                        </w:rPr>
                        <w:t>目標を立て、それを実現するための方法を決める。</w:t>
                      </w:r>
                    </w:p>
                  </w:txbxContent>
                </v:textbox>
              </v:roundrect>
            </w:pict>
          </mc:Fallback>
        </mc:AlternateContent>
      </w:r>
    </w:p>
    <w:p w:rsidR="006B5211" w:rsidRDefault="006B5211" w:rsidP="006B5211">
      <w:pPr>
        <w:pStyle w:val="Default"/>
        <w:jc w:val="both"/>
        <w:rPr>
          <w:rFonts w:ascii="ＭＳ ゴシック" w:eastAsia="ＭＳ ゴシック" w:hAnsi="ＭＳ ゴシック"/>
          <w:szCs w:val="28"/>
        </w:rPr>
      </w:pPr>
    </w:p>
    <w:p w:rsidR="006B5211" w:rsidRDefault="006B5211" w:rsidP="006B5211">
      <w:pPr>
        <w:pStyle w:val="Default"/>
        <w:jc w:val="both"/>
        <w:rPr>
          <w:rFonts w:ascii="ＭＳ ゴシック" w:eastAsia="ＭＳ ゴシック" w:hAnsi="ＭＳ ゴシック"/>
          <w:szCs w:val="28"/>
        </w:rPr>
      </w:pPr>
    </w:p>
    <w:p w:rsidR="006B5211" w:rsidRDefault="006B5211" w:rsidP="006B5211">
      <w:pPr>
        <w:pStyle w:val="Default"/>
        <w:jc w:val="both"/>
        <w:rPr>
          <w:rFonts w:ascii="ＭＳ ゴシック" w:eastAsia="ＭＳ ゴシック" w:hAnsi="ＭＳ ゴシック"/>
          <w:szCs w:val="28"/>
        </w:rPr>
      </w:pPr>
    </w:p>
    <w:p w:rsidR="006B5211" w:rsidRDefault="006B5211" w:rsidP="006B5211">
      <w:pPr>
        <w:pStyle w:val="Default"/>
        <w:jc w:val="both"/>
        <w:rPr>
          <w:rFonts w:ascii="ＭＳ ゴシック" w:eastAsia="ＭＳ ゴシック" w:hAnsi="ＭＳ ゴシック"/>
          <w:szCs w:val="28"/>
        </w:rPr>
      </w:pPr>
    </w:p>
    <w:p w:rsidR="006B5211" w:rsidRDefault="006B5211" w:rsidP="006B5211">
      <w:pPr>
        <w:pStyle w:val="Default"/>
        <w:jc w:val="both"/>
        <w:rPr>
          <w:rFonts w:ascii="ＭＳ ゴシック" w:eastAsia="ＭＳ ゴシック" w:hAnsi="ＭＳ ゴシック"/>
          <w:szCs w:val="28"/>
        </w:rPr>
      </w:pPr>
      <w:r>
        <w:rPr>
          <w:rFonts w:ascii="ＭＳ ゴシック" w:eastAsia="ＭＳ ゴシック" w:hAnsi="ＭＳ ゴシック"/>
          <w:noProof/>
          <w:sz w:val="20"/>
          <w:szCs w:val="28"/>
        </w:rPr>
        <mc:AlternateContent>
          <mc:Choice Requires="wps">
            <w:drawing>
              <wp:anchor distT="0" distB="0" distL="114300" distR="114300" simplePos="0" relativeHeight="251666432" behindDoc="0" locked="0" layoutInCell="1" allowOverlap="1">
                <wp:simplePos x="0" y="0"/>
                <wp:positionH relativeFrom="column">
                  <wp:posOffset>3886200</wp:posOffset>
                </wp:positionH>
                <wp:positionV relativeFrom="paragraph">
                  <wp:posOffset>0</wp:posOffset>
                </wp:positionV>
                <wp:extent cx="685800" cy="457200"/>
                <wp:effectExtent l="41910" t="8890" r="34290" b="10160"/>
                <wp:wrapNone/>
                <wp:docPr id="10"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downArrow">
                          <a:avLst>
                            <a:gd name="adj1" fmla="val 50000"/>
                            <a:gd name="adj2" fmla="val 25000"/>
                          </a:avLst>
                        </a:prstGeom>
                        <a:solidFill>
                          <a:srgbClr val="969696"/>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7B82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306pt;margin-top:0;width:5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" fillcolor="#969696"/>
            </w:pict>
          </mc:Fallback>
        </mc:AlternateContent>
      </w:r>
      <w:r>
        <w:rPr>
          <w:rFonts w:ascii="ＭＳ ゴシック" w:eastAsia="ＭＳ ゴシック" w:hAnsi="ＭＳ ゴシック"/>
          <w:noProof/>
          <w:sz w:val="20"/>
          <w:szCs w:val="28"/>
        </w:rPr>
        <mc:AlternateContent>
          <mc:Choice Requires="wps">
            <w:drawing>
              <wp:anchor distT="0" distB="0" distL="114300" distR="114300" simplePos="0" relativeHeight="251669504" behindDoc="0" locked="0" layoutInCell="1" allowOverlap="1">
                <wp:simplePos x="0" y="0"/>
                <wp:positionH relativeFrom="column">
                  <wp:posOffset>1371600</wp:posOffset>
                </wp:positionH>
                <wp:positionV relativeFrom="paragraph">
                  <wp:posOffset>0</wp:posOffset>
                </wp:positionV>
                <wp:extent cx="685800" cy="457200"/>
                <wp:effectExtent l="41910" t="18415" r="34290" b="10160"/>
                <wp:wrapNone/>
                <wp:docPr id="9" name="上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upArrow">
                          <a:avLst>
                            <a:gd name="adj1" fmla="val 50000"/>
                            <a:gd name="adj2" fmla="val 25000"/>
                          </a:avLst>
                        </a:prstGeom>
                        <a:solidFill>
                          <a:srgbClr val="969696"/>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D496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9" o:spid="_x0000_s1026" type="#_x0000_t68" style="position:absolute;left:0;text-align:left;margin-left:108pt;margin-top:0;width:54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" fillcolor="#969696"/>
            </w:pict>
          </mc:Fallback>
        </mc:AlternateContent>
      </w:r>
    </w:p>
    <w:p w:rsidR="006B5211" w:rsidRDefault="006B5211" w:rsidP="006B5211">
      <w:pPr>
        <w:pStyle w:val="Default"/>
        <w:jc w:val="both"/>
        <w:rPr>
          <w:rFonts w:ascii="ＭＳ ゴシック" w:eastAsia="ＭＳ ゴシック" w:hAnsi="ＭＳ ゴシック"/>
          <w:szCs w:val="28"/>
        </w:rPr>
      </w:pPr>
    </w:p>
    <w:p w:rsidR="006B5211" w:rsidRDefault="006B5211" w:rsidP="006B5211">
      <w:pPr>
        <w:pStyle w:val="Default"/>
        <w:jc w:val="both"/>
        <w:rPr>
          <w:rFonts w:ascii="ＭＳ ゴシック" w:eastAsia="ＭＳ ゴシック" w:hAnsi="ＭＳ ゴシック"/>
          <w:szCs w:val="28"/>
        </w:rPr>
      </w:pPr>
      <w:r>
        <w:rPr>
          <w:rFonts w:ascii="ＭＳ ゴシック" w:eastAsia="ＭＳ ゴシック" w:hAnsi="ＭＳ ゴシック"/>
          <w:noProof/>
          <w:sz w:val="20"/>
          <w:szCs w:val="28"/>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114300</wp:posOffset>
                </wp:positionV>
                <wp:extent cx="2286000" cy="914400"/>
                <wp:effectExtent l="13335" t="8890" r="5715" b="1016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14400"/>
                        </a:xfrm>
                        <a:prstGeom prst="roundRect">
                          <a:avLst>
                            <a:gd name="adj" fmla="val 16667"/>
                          </a:avLst>
                        </a:prstGeom>
                        <a:solidFill>
                          <a:srgbClr val="FFFFFF"/>
                        </a:solidFill>
                        <a:ln w="9525">
                          <a:solidFill>
                            <a:srgbClr val="000000"/>
                          </a:solidFill>
                          <a:round/>
                          <a:headEnd/>
                          <a:tailEnd/>
                        </a:ln>
                      </wps:spPr>
                      <wps:txbx>
                        <w:txbxContent>
                          <w:p w:rsidR="006B5211" w:rsidRDefault="006B5211" w:rsidP="006B5211">
                            <w:pPr>
                              <w:jc w:val="center"/>
                              <w:rPr>
                                <w:b/>
                                <w:bCs/>
                              </w:rPr>
                            </w:pPr>
                            <w:r>
                              <w:rPr>
                                <w:rFonts w:hint="eastAsia"/>
                                <w:b/>
                                <w:bCs/>
                              </w:rPr>
                              <w:t>ＡＣＴＩＯＮ（調整･改善）</w:t>
                            </w:r>
                          </w:p>
                          <w:p w:rsidR="006B5211" w:rsidRDefault="006B5211" w:rsidP="006B5211">
                            <w:pPr>
                              <w:rPr>
                                <w:b/>
                                <w:bCs/>
                              </w:rPr>
                            </w:pPr>
                            <w:r>
                              <w:rPr>
                                <w:rFonts w:hint="eastAsia"/>
                                <w:b/>
                                <w:bCs/>
                              </w:rPr>
                              <w:t>把握した情報を基に、計画が達成可能か判断し、調整改善する。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 o:spid="_x0000_s1030" style="position:absolute;left:0;text-align:left;margin-left:-27pt;margin-top:9pt;width:180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">
                <v:textbox>
                  <w:txbxContent>
                    <w:p w:rsidR="006B5211" w:rsidRDefault="006B5211" w:rsidP="006B5211">
                      <w:pPr>
                        <w:jc w:val="center"/>
                        <w:rPr>
                          <w:rFonts w:hint="eastAsia"/>
                          <w:b/>
                          <w:bCs/>
                        </w:rPr>
                      </w:pPr>
                      <w:r>
                        <w:rPr>
                          <w:rFonts w:hint="eastAsia"/>
                          <w:b/>
                          <w:bCs/>
                        </w:rPr>
                        <w:t>ＡＣＴＩＯＮ（調整･改善）</w:t>
                      </w:r>
                    </w:p>
                    <w:p w:rsidR="006B5211" w:rsidRDefault="006B5211" w:rsidP="006B5211">
                      <w:pPr>
                        <w:rPr>
                          <w:rFonts w:hint="eastAsia"/>
                          <w:b/>
                          <w:bCs/>
                        </w:rPr>
                      </w:pPr>
                      <w:r>
                        <w:rPr>
                          <w:rFonts w:hint="eastAsia"/>
                          <w:b/>
                          <w:bCs/>
                        </w:rPr>
                        <w:t>把握した情報を基に、計画が達成可能か判断し、調整改善する。</w:t>
                      </w:r>
                    </w:p>
                  </w:txbxContent>
                </v:textbox>
              </v:roundrect>
            </w:pict>
          </mc:Fallback>
        </mc:AlternateContent>
      </w:r>
      <w:r>
        <w:rPr>
          <w:rFonts w:ascii="ＭＳ ゴシック" w:eastAsia="ＭＳ ゴシック" w:hAnsi="ＭＳ ゴシック"/>
          <w:noProof/>
          <w:sz w:val="20"/>
          <w:szCs w:val="28"/>
        </w:rPr>
        <mc:AlternateContent>
          <mc:Choice Requires="wps">
            <w:drawing>
              <wp:anchor distT="0" distB="0" distL="114300" distR="114300" simplePos="0" relativeHeight="251664384" behindDoc="0" locked="0" layoutInCell="1" allowOverlap="1">
                <wp:simplePos x="0" y="0"/>
                <wp:positionH relativeFrom="column">
                  <wp:posOffset>3771900</wp:posOffset>
                </wp:positionH>
                <wp:positionV relativeFrom="paragraph">
                  <wp:posOffset>114300</wp:posOffset>
                </wp:positionV>
                <wp:extent cx="2171700" cy="914400"/>
                <wp:effectExtent l="13335" t="8890" r="5715" b="1016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14400"/>
                        </a:xfrm>
                        <a:prstGeom prst="roundRect">
                          <a:avLst>
                            <a:gd name="adj" fmla="val 16667"/>
                          </a:avLst>
                        </a:prstGeom>
                        <a:solidFill>
                          <a:srgbClr val="FFFFFF"/>
                        </a:solidFill>
                        <a:ln w="9525">
                          <a:solidFill>
                            <a:srgbClr val="000000"/>
                          </a:solidFill>
                          <a:round/>
                          <a:headEnd/>
                          <a:tailEnd/>
                        </a:ln>
                      </wps:spPr>
                      <wps:txbx>
                        <w:txbxContent>
                          <w:p w:rsidR="006B5211" w:rsidRDefault="006B5211" w:rsidP="006B5211">
                            <w:pPr>
                              <w:jc w:val="center"/>
                              <w:rPr>
                                <w:b/>
                                <w:bCs/>
                              </w:rPr>
                            </w:pPr>
                            <w:r>
                              <w:rPr>
                                <w:rFonts w:hint="eastAsia"/>
                                <w:b/>
                                <w:bCs/>
                              </w:rPr>
                              <w:t>ＤＯ（行動）</w:t>
                            </w:r>
                          </w:p>
                          <w:p w:rsidR="006B5211" w:rsidRDefault="006B5211" w:rsidP="006B5211">
                            <w:r>
                              <w:rPr>
                                <w:rFonts w:hint="eastAsia"/>
                                <w:b/>
                                <w:bCs/>
                              </w:rPr>
                              <w:t>目標を実現するために立てた計画を実行する。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 o:spid="_x0000_s1031" style="position:absolute;left:0;text-align:left;margin-left:297pt;margin-top:9pt;width:171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">
                <v:textbox>
                  <w:txbxContent>
                    <w:p w:rsidR="006B5211" w:rsidRDefault="006B5211" w:rsidP="006B5211">
                      <w:pPr>
                        <w:jc w:val="center"/>
                        <w:rPr>
                          <w:rFonts w:hint="eastAsia"/>
                          <w:b/>
                          <w:bCs/>
                        </w:rPr>
                      </w:pPr>
                      <w:r>
                        <w:rPr>
                          <w:rFonts w:hint="eastAsia"/>
                          <w:b/>
                          <w:bCs/>
                        </w:rPr>
                        <w:t>ＤＯ（行動）</w:t>
                      </w:r>
                    </w:p>
                    <w:p w:rsidR="006B5211" w:rsidRDefault="006B5211" w:rsidP="006B5211">
                      <w:pPr>
                        <w:rPr>
                          <w:rFonts w:hint="eastAsia"/>
                        </w:rPr>
                      </w:pPr>
                      <w:r>
                        <w:rPr>
                          <w:rFonts w:hint="eastAsia"/>
                          <w:b/>
                          <w:bCs/>
                        </w:rPr>
                        <w:t>目標を実現するために立てた計画を実行する。</w:t>
                      </w:r>
                    </w:p>
                  </w:txbxContent>
                </v:textbox>
              </v:roundrect>
            </w:pict>
          </mc:Fallback>
        </mc:AlternateContent>
      </w:r>
    </w:p>
    <w:p w:rsidR="006B5211" w:rsidRDefault="006B5211" w:rsidP="006B5211">
      <w:pPr>
        <w:pStyle w:val="Default"/>
        <w:jc w:val="both"/>
        <w:rPr>
          <w:rFonts w:ascii="ＭＳ ゴシック" w:eastAsia="ＭＳ ゴシック" w:hAnsi="ＭＳ ゴシック"/>
          <w:szCs w:val="28"/>
        </w:rPr>
      </w:pPr>
    </w:p>
    <w:p w:rsidR="006B5211" w:rsidRDefault="006B5211" w:rsidP="006B5211">
      <w:pPr>
        <w:pStyle w:val="Default"/>
        <w:jc w:val="both"/>
        <w:rPr>
          <w:rFonts w:ascii="ＭＳ ゴシック" w:eastAsia="ＭＳ ゴシック" w:hAnsi="ＭＳ ゴシック"/>
          <w:szCs w:val="28"/>
        </w:rPr>
      </w:pPr>
    </w:p>
    <w:p w:rsidR="006B5211" w:rsidRDefault="006B5211" w:rsidP="006B5211">
      <w:pPr>
        <w:pStyle w:val="Default"/>
        <w:jc w:val="both"/>
        <w:rPr>
          <w:rFonts w:ascii="ＭＳ ゴシック" w:eastAsia="ＭＳ ゴシック" w:hAnsi="ＭＳ ゴシック"/>
          <w:szCs w:val="28"/>
        </w:rPr>
      </w:pPr>
    </w:p>
    <w:p w:rsidR="006B5211" w:rsidRDefault="006B5211" w:rsidP="006B5211">
      <w:pPr>
        <w:pStyle w:val="Default"/>
        <w:jc w:val="both"/>
        <w:rPr>
          <w:rFonts w:ascii="ＭＳ ゴシック" w:eastAsia="ＭＳ ゴシック" w:hAnsi="ＭＳ ゴシック"/>
          <w:szCs w:val="28"/>
        </w:rPr>
      </w:pPr>
    </w:p>
    <w:p w:rsidR="006B5211" w:rsidRDefault="006B5211" w:rsidP="006B5211">
      <w:pPr>
        <w:pStyle w:val="Default"/>
        <w:jc w:val="both"/>
        <w:rPr>
          <w:rFonts w:ascii="ＭＳ ゴシック" w:eastAsia="ＭＳ ゴシック" w:hAnsi="ＭＳ ゴシック"/>
          <w:szCs w:val="28"/>
        </w:rPr>
      </w:pPr>
      <w:r>
        <w:rPr>
          <w:rFonts w:ascii="ＭＳ ゴシック" w:eastAsia="ＭＳ ゴシック" w:hAnsi="ＭＳ ゴシック"/>
          <w:noProof/>
          <w:sz w:val="20"/>
          <w:szCs w:val="28"/>
        </w:rPr>
        <mc:AlternateContent>
          <mc:Choice Requires="wps">
            <w:drawing>
              <wp:anchor distT="0" distB="0" distL="114300" distR="114300" simplePos="0" relativeHeight="251667456" behindDoc="0" locked="0" layoutInCell="1" allowOverlap="1">
                <wp:simplePos x="0" y="0"/>
                <wp:positionH relativeFrom="column">
                  <wp:posOffset>3886200</wp:posOffset>
                </wp:positionH>
                <wp:positionV relativeFrom="paragraph">
                  <wp:posOffset>0</wp:posOffset>
                </wp:positionV>
                <wp:extent cx="685800" cy="457200"/>
                <wp:effectExtent l="41910" t="8890" r="34290" b="10160"/>
                <wp:wrapNone/>
                <wp:docPr id="6" name="下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downArrow">
                          <a:avLst>
                            <a:gd name="adj1" fmla="val 50000"/>
                            <a:gd name="adj2" fmla="val 25000"/>
                          </a:avLst>
                        </a:prstGeom>
                        <a:solidFill>
                          <a:srgbClr val="969696"/>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72E91" id="下矢印 6" o:spid="_x0000_s1026" type="#_x0000_t67" style="position:absolute;left:0;text-align:left;margin-left:306pt;margin-top:0;width:54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" fillcolor="#969696"/>
            </w:pict>
          </mc:Fallback>
        </mc:AlternateContent>
      </w:r>
      <w:r>
        <w:rPr>
          <w:rFonts w:ascii="ＭＳ ゴシック" w:eastAsia="ＭＳ ゴシック" w:hAnsi="ＭＳ ゴシック"/>
          <w:noProof/>
          <w:sz w:val="20"/>
          <w:szCs w:val="28"/>
        </w:rPr>
        <mc:AlternateContent>
          <mc:Choice Requires="wps">
            <w:drawing>
              <wp:anchor distT="0" distB="0" distL="114300" distR="114300" simplePos="0" relativeHeight="251668480" behindDoc="0" locked="0" layoutInCell="1" allowOverlap="1">
                <wp:simplePos x="0" y="0"/>
                <wp:positionH relativeFrom="column">
                  <wp:posOffset>1371600</wp:posOffset>
                </wp:positionH>
                <wp:positionV relativeFrom="paragraph">
                  <wp:posOffset>0</wp:posOffset>
                </wp:positionV>
                <wp:extent cx="685800" cy="457200"/>
                <wp:effectExtent l="41910" t="18415" r="34290" b="10160"/>
                <wp:wrapNone/>
                <wp:docPr id="5" name="上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upArrow">
                          <a:avLst>
                            <a:gd name="adj1" fmla="val 50000"/>
                            <a:gd name="adj2" fmla="val 25000"/>
                          </a:avLst>
                        </a:prstGeom>
                        <a:solidFill>
                          <a:srgbClr val="969696"/>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1CB81" id="上矢印 5" o:spid="_x0000_s1026" type="#_x0000_t68" style="position:absolute;left:0;text-align:left;margin-left:108pt;margin-top:0;width:54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" fillcolor="#969696"/>
            </w:pict>
          </mc:Fallback>
        </mc:AlternateContent>
      </w:r>
    </w:p>
    <w:p w:rsidR="006B5211" w:rsidRDefault="006B5211" w:rsidP="006B5211">
      <w:pPr>
        <w:widowControl/>
        <w:rPr>
          <w:rFonts w:ascii="Arial Unicode MS" w:eastAsia="Arial Unicode MS" w:hAnsi="Arial Unicode MS" w:cs="Arial Unicode MS"/>
          <w:kern w:val="0"/>
        </w:rPr>
      </w:pPr>
    </w:p>
    <w:p w:rsidR="006B5211" w:rsidRDefault="006B5211" w:rsidP="006B5211">
      <w:pPr>
        <w:pStyle w:val="Default"/>
        <w:jc w:val="both"/>
        <w:rPr>
          <w:rFonts w:ascii="ＭＳ ゴシック" w:eastAsia="ＭＳ ゴシック" w:hAnsi="ＭＳ ゴシック"/>
          <w:szCs w:val="28"/>
        </w:rPr>
      </w:pPr>
      <w:r>
        <w:rPr>
          <w:rFonts w:ascii="ＭＳ ゴシック" w:eastAsia="ＭＳ ゴシック" w:hAnsi="ＭＳ ゴシック"/>
          <w:noProof/>
          <w:sz w:val="20"/>
          <w:szCs w:val="28"/>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0</wp:posOffset>
                </wp:positionV>
                <wp:extent cx="2514600" cy="914400"/>
                <wp:effectExtent l="13335" t="8890" r="5715" b="1016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14400"/>
                        </a:xfrm>
                        <a:prstGeom prst="roundRect">
                          <a:avLst>
                            <a:gd name="adj" fmla="val 16667"/>
                          </a:avLst>
                        </a:prstGeom>
                        <a:solidFill>
                          <a:srgbClr val="FFFFFF"/>
                        </a:solidFill>
                        <a:ln w="9525">
                          <a:solidFill>
                            <a:srgbClr val="000000"/>
                          </a:solidFill>
                          <a:round/>
                          <a:headEnd/>
                          <a:tailEnd/>
                        </a:ln>
                      </wps:spPr>
                      <wps:txbx>
                        <w:txbxContent>
                          <w:p w:rsidR="006B5211" w:rsidRDefault="006B5211" w:rsidP="006B5211">
                            <w:pPr>
                              <w:jc w:val="center"/>
                              <w:rPr>
                                <w:b/>
                                <w:bCs/>
                              </w:rPr>
                            </w:pPr>
                            <w:r>
                              <w:rPr>
                                <w:rFonts w:hint="eastAsia"/>
                                <w:b/>
                                <w:bCs/>
                              </w:rPr>
                              <w:t>ＣＨＥＣＫ（状況把握）</w:t>
                            </w:r>
                          </w:p>
                          <w:p w:rsidR="006B5211" w:rsidRDefault="006B5211" w:rsidP="006B5211">
                            <w:pPr>
                              <w:rPr>
                                <w:b/>
                                <w:bCs/>
                              </w:rPr>
                            </w:pPr>
                            <w:r>
                              <w:rPr>
                                <w:rFonts w:hint="eastAsia"/>
                                <w:b/>
                                <w:bCs/>
                              </w:rPr>
                              <w:t>実行が計画どおり行われているかを把握する。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32" style="position:absolute;left:0;text-align:left;margin-left:126pt;margin-top:0;width:198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">
                <v:textbox>
                  <w:txbxContent>
                    <w:p w:rsidR="006B5211" w:rsidRDefault="006B5211" w:rsidP="006B5211">
                      <w:pPr>
                        <w:jc w:val="center"/>
                        <w:rPr>
                          <w:rFonts w:hint="eastAsia"/>
                          <w:b/>
                          <w:bCs/>
                        </w:rPr>
                      </w:pPr>
                      <w:r>
                        <w:rPr>
                          <w:rFonts w:hint="eastAsia"/>
                          <w:b/>
                          <w:bCs/>
                        </w:rPr>
                        <w:t>ＣＨＥＣＫ（状況把握）</w:t>
                      </w:r>
                    </w:p>
                    <w:p w:rsidR="006B5211" w:rsidRDefault="006B5211" w:rsidP="006B5211">
                      <w:pPr>
                        <w:rPr>
                          <w:rFonts w:hint="eastAsia"/>
                          <w:b/>
                          <w:bCs/>
                        </w:rPr>
                      </w:pPr>
                      <w:r>
                        <w:rPr>
                          <w:rFonts w:hint="eastAsia"/>
                          <w:b/>
                          <w:bCs/>
                        </w:rPr>
                        <w:t>実行が計画どおり行われているかを把握する。</w:t>
                      </w:r>
                    </w:p>
                  </w:txbxContent>
                </v:textbox>
              </v:roundrect>
            </w:pict>
          </mc:Fallback>
        </mc:AlternateContent>
      </w:r>
    </w:p>
    <w:p w:rsidR="006B5211" w:rsidRDefault="006B5211" w:rsidP="006B5211">
      <w:pPr>
        <w:pStyle w:val="Default"/>
        <w:jc w:val="both"/>
        <w:rPr>
          <w:rFonts w:ascii="ＭＳ ゴシック" w:eastAsia="ＭＳ ゴシック" w:hAnsi="ＭＳ ゴシック"/>
          <w:szCs w:val="28"/>
        </w:rPr>
      </w:pPr>
    </w:p>
    <w:p w:rsidR="006B5211" w:rsidRDefault="006B5211" w:rsidP="006B5211">
      <w:pPr>
        <w:pStyle w:val="Default"/>
        <w:jc w:val="both"/>
        <w:rPr>
          <w:rFonts w:ascii="ＭＳ ゴシック" w:eastAsia="ＭＳ ゴシック" w:hAnsi="ＭＳ ゴシック"/>
          <w:szCs w:val="28"/>
        </w:rPr>
      </w:pPr>
    </w:p>
    <w:p w:rsidR="006B5211" w:rsidRDefault="006B5211" w:rsidP="006B5211">
      <w:pPr>
        <w:pStyle w:val="Default"/>
        <w:jc w:val="both"/>
        <w:rPr>
          <w:rFonts w:ascii="ＭＳ ゴシック" w:eastAsia="ＭＳ ゴシック" w:hAnsi="ＭＳ ゴシック"/>
          <w:szCs w:val="28"/>
        </w:rPr>
      </w:pPr>
    </w:p>
    <w:p w:rsidR="006B5211" w:rsidRDefault="006B5211" w:rsidP="006B5211">
      <w:pPr>
        <w:pStyle w:val="Default"/>
        <w:jc w:val="both"/>
        <w:rPr>
          <w:rFonts w:ascii="ＭＳ ゴシック" w:eastAsia="ＭＳ ゴシック" w:hAnsi="ＭＳ ゴシック"/>
          <w:szCs w:val="28"/>
        </w:rPr>
      </w:pPr>
    </w:p>
    <w:p w:rsidR="006B5211" w:rsidRDefault="006B5211" w:rsidP="006B5211">
      <w:pPr>
        <w:pStyle w:val="Default"/>
        <w:jc w:val="both"/>
        <w:rPr>
          <w:rFonts w:ascii="ＭＳ ゴシック" w:eastAsia="ＭＳ ゴシック" w:hAnsi="ＭＳ ゴシック"/>
          <w:szCs w:val="28"/>
        </w:rPr>
      </w:pPr>
    </w:p>
    <w:p w:rsidR="006B5211" w:rsidRDefault="006B5211" w:rsidP="006B5211">
      <w:pPr>
        <w:pStyle w:val="Default"/>
        <w:jc w:val="both"/>
        <w:rPr>
          <w:rFonts w:ascii="ＭＳ ゴシック" w:eastAsia="ＭＳ ゴシック" w:hAnsi="ＭＳ ゴシック"/>
          <w:szCs w:val="28"/>
        </w:rPr>
      </w:pPr>
    </w:p>
    <w:p w:rsidR="00515F54" w:rsidRDefault="00515F54" w:rsidP="00410C3F">
      <w:pPr>
        <w:widowControl/>
        <w:rPr>
          <w:rFonts w:asciiTheme="majorEastAsia" w:eastAsiaTheme="majorEastAsia" w:hAnsiTheme="majorEastAsia"/>
          <w:szCs w:val="24"/>
        </w:rPr>
      </w:pPr>
    </w:p>
    <w:p w:rsidR="00515F54" w:rsidRDefault="00515F54" w:rsidP="00410C3F">
      <w:pPr>
        <w:widowControl/>
        <w:rPr>
          <w:rFonts w:asciiTheme="majorEastAsia" w:eastAsiaTheme="majorEastAsia" w:hAnsiTheme="majorEastAsia"/>
          <w:szCs w:val="24"/>
        </w:rPr>
      </w:pPr>
    </w:p>
    <w:p w:rsidR="00515F54" w:rsidRDefault="00515F54" w:rsidP="00410C3F">
      <w:pPr>
        <w:widowControl/>
        <w:rPr>
          <w:rFonts w:asciiTheme="majorEastAsia" w:eastAsiaTheme="majorEastAsia" w:hAnsiTheme="majorEastAsia"/>
          <w:szCs w:val="24"/>
        </w:rPr>
      </w:pPr>
    </w:p>
    <w:p w:rsidR="00515F54" w:rsidRDefault="00515F54" w:rsidP="00410C3F">
      <w:pPr>
        <w:widowControl/>
        <w:rPr>
          <w:rFonts w:asciiTheme="majorEastAsia" w:eastAsiaTheme="majorEastAsia" w:hAnsiTheme="majorEastAsia"/>
          <w:szCs w:val="24"/>
        </w:rPr>
      </w:pPr>
    </w:p>
    <w:p w:rsidR="006B5211" w:rsidRDefault="006B5211" w:rsidP="00410C3F">
      <w:pPr>
        <w:widowControl/>
        <w:rPr>
          <w:rFonts w:asciiTheme="majorEastAsia" w:eastAsiaTheme="majorEastAsia" w:hAnsiTheme="majorEastAsia"/>
          <w:szCs w:val="24"/>
        </w:rPr>
      </w:pPr>
    </w:p>
    <w:p w:rsidR="00515F54" w:rsidRPr="00713485" w:rsidRDefault="00515F54" w:rsidP="00410C3F">
      <w:pPr>
        <w:widowControl/>
        <w:rPr>
          <w:rFonts w:asciiTheme="majorEastAsia" w:eastAsiaTheme="majorEastAsia" w:hAnsiTheme="majorEastAsia"/>
          <w:b/>
          <w:szCs w:val="24"/>
        </w:rPr>
      </w:pPr>
      <w:r w:rsidRPr="00713485">
        <w:rPr>
          <w:rFonts w:asciiTheme="majorEastAsia" w:eastAsiaTheme="majorEastAsia" w:hAnsiTheme="majorEastAsia" w:hint="eastAsia"/>
          <w:b/>
          <w:szCs w:val="24"/>
        </w:rPr>
        <w:lastRenderedPageBreak/>
        <w:t>第</w:t>
      </w:r>
      <w:r w:rsidRPr="00713485">
        <w:rPr>
          <w:rFonts w:asciiTheme="majorEastAsia" w:eastAsiaTheme="majorEastAsia" w:hAnsiTheme="majorEastAsia"/>
          <w:b/>
          <w:szCs w:val="24"/>
        </w:rPr>
        <w:t>４章　実施計画</w:t>
      </w:r>
    </w:p>
    <w:p w:rsidR="00515F54" w:rsidRDefault="00515F54" w:rsidP="00515F54">
      <w:pPr>
        <w:widowControl/>
        <w:rPr>
          <w:rFonts w:asciiTheme="majorEastAsia" w:eastAsiaTheme="majorEastAsia" w:hAnsiTheme="majorEastAsia"/>
          <w:szCs w:val="24"/>
        </w:rPr>
      </w:pPr>
    </w:p>
    <w:p w:rsidR="00515F54" w:rsidRPr="00372124" w:rsidRDefault="00515F54" w:rsidP="00515F54">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372124">
        <w:rPr>
          <w:rFonts w:asciiTheme="majorEastAsia" w:eastAsiaTheme="majorEastAsia" w:hAnsiTheme="majorEastAsia"/>
          <w:szCs w:val="24"/>
        </w:rPr>
        <w:t>基本方針に基づ</w:t>
      </w:r>
      <w:r w:rsidRPr="00372124">
        <w:rPr>
          <w:rFonts w:asciiTheme="majorEastAsia" w:eastAsiaTheme="majorEastAsia" w:hAnsiTheme="majorEastAsia" w:hint="eastAsia"/>
          <w:szCs w:val="24"/>
        </w:rPr>
        <w:t>き、</w:t>
      </w:r>
      <w:r w:rsidRPr="00372124">
        <w:rPr>
          <w:rFonts w:asciiTheme="majorEastAsia" w:eastAsiaTheme="majorEastAsia" w:hAnsiTheme="majorEastAsia"/>
          <w:szCs w:val="24"/>
        </w:rPr>
        <w:t>具体的</w:t>
      </w:r>
      <w:r w:rsidRPr="00372124">
        <w:rPr>
          <w:rFonts w:asciiTheme="majorEastAsia" w:eastAsiaTheme="majorEastAsia" w:hAnsiTheme="majorEastAsia" w:hint="eastAsia"/>
          <w:szCs w:val="24"/>
        </w:rPr>
        <w:t>に改革を</w:t>
      </w:r>
      <w:r w:rsidRPr="00372124">
        <w:rPr>
          <w:rFonts w:asciiTheme="majorEastAsia" w:eastAsiaTheme="majorEastAsia" w:hAnsiTheme="majorEastAsia"/>
          <w:szCs w:val="24"/>
        </w:rPr>
        <w:t>実施していくに当たって、次の項目を柱とし</w:t>
      </w:r>
      <w:r w:rsidRPr="00372124">
        <w:rPr>
          <w:rFonts w:asciiTheme="majorEastAsia" w:eastAsiaTheme="majorEastAsia" w:hAnsiTheme="majorEastAsia" w:hint="eastAsia"/>
          <w:szCs w:val="24"/>
        </w:rPr>
        <w:t>、</w:t>
      </w:r>
      <w:r w:rsidR="00CB6499" w:rsidRPr="00372124">
        <w:rPr>
          <w:rFonts w:asciiTheme="majorEastAsia" w:eastAsiaTheme="majorEastAsia" w:hAnsiTheme="majorEastAsia" w:hint="eastAsia"/>
          <w:szCs w:val="24"/>
        </w:rPr>
        <w:t>２９</w:t>
      </w:r>
      <w:r w:rsidRPr="00372124">
        <w:rPr>
          <w:rFonts w:asciiTheme="majorEastAsia" w:eastAsiaTheme="majorEastAsia" w:hAnsiTheme="majorEastAsia" w:hint="eastAsia"/>
          <w:szCs w:val="24"/>
        </w:rPr>
        <w:t>の</w:t>
      </w:r>
      <w:r w:rsidRPr="00372124">
        <w:rPr>
          <w:rFonts w:asciiTheme="majorEastAsia" w:eastAsiaTheme="majorEastAsia" w:hAnsiTheme="majorEastAsia"/>
          <w:szCs w:val="24"/>
        </w:rPr>
        <w:t>推進項目</w:t>
      </w:r>
      <w:r w:rsidRPr="00372124">
        <w:rPr>
          <w:rFonts w:asciiTheme="majorEastAsia" w:eastAsiaTheme="majorEastAsia" w:hAnsiTheme="majorEastAsia" w:hint="eastAsia"/>
          <w:szCs w:val="24"/>
        </w:rPr>
        <w:t>に</w:t>
      </w:r>
      <w:r w:rsidRPr="00372124">
        <w:rPr>
          <w:rFonts w:asciiTheme="majorEastAsia" w:eastAsiaTheme="majorEastAsia" w:hAnsiTheme="majorEastAsia"/>
          <w:szCs w:val="24"/>
        </w:rPr>
        <w:t>取り組んでいきます。</w:t>
      </w:r>
    </w:p>
    <w:p w:rsidR="00515F54" w:rsidRPr="00372124" w:rsidRDefault="00515F54" w:rsidP="00410C3F">
      <w:pPr>
        <w:widowControl/>
        <w:rPr>
          <w:rFonts w:asciiTheme="majorEastAsia" w:eastAsiaTheme="majorEastAsia" w:hAnsiTheme="majorEastAsia"/>
          <w:szCs w:val="24"/>
        </w:rPr>
      </w:pPr>
    </w:p>
    <w:p w:rsidR="00515F54" w:rsidRPr="00713485" w:rsidRDefault="00515F54" w:rsidP="00410C3F">
      <w:pPr>
        <w:widowControl/>
        <w:rPr>
          <w:rFonts w:asciiTheme="majorEastAsia" w:eastAsiaTheme="majorEastAsia" w:hAnsiTheme="majorEastAsia"/>
          <w:b/>
          <w:szCs w:val="24"/>
        </w:rPr>
      </w:pPr>
      <w:r w:rsidRPr="00713485">
        <w:rPr>
          <w:rFonts w:asciiTheme="majorEastAsia" w:eastAsiaTheme="majorEastAsia" w:hAnsiTheme="majorEastAsia" w:hint="eastAsia"/>
          <w:b/>
          <w:szCs w:val="24"/>
        </w:rPr>
        <w:t>１．</w:t>
      </w:r>
      <w:r w:rsidRPr="00713485">
        <w:rPr>
          <w:rFonts w:asciiTheme="majorEastAsia" w:eastAsiaTheme="majorEastAsia" w:hAnsiTheme="majorEastAsia"/>
          <w:b/>
          <w:szCs w:val="24"/>
        </w:rPr>
        <w:t>町民の視点に立った質の高い行政サービスの向上</w:t>
      </w:r>
    </w:p>
    <w:p w:rsidR="00CB6499" w:rsidRDefault="00CB6499" w:rsidP="00410C3F">
      <w:pPr>
        <w:widowControl/>
        <w:rPr>
          <w:rFonts w:asciiTheme="majorEastAsia" w:eastAsiaTheme="majorEastAsia" w:hAnsiTheme="majorEastAsia"/>
          <w:szCs w:val="24"/>
        </w:rPr>
      </w:pPr>
    </w:p>
    <w:p w:rsidR="00515F54" w:rsidRDefault="00515F54"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(1) </w:t>
      </w:r>
      <w:r>
        <w:rPr>
          <w:rFonts w:asciiTheme="majorEastAsia" w:eastAsiaTheme="majorEastAsia" w:hAnsiTheme="majorEastAsia" w:hint="eastAsia"/>
          <w:szCs w:val="24"/>
        </w:rPr>
        <w:t>協働</w:t>
      </w:r>
      <w:r>
        <w:rPr>
          <w:rFonts w:asciiTheme="majorEastAsia" w:eastAsiaTheme="majorEastAsia" w:hAnsiTheme="majorEastAsia"/>
          <w:szCs w:val="24"/>
        </w:rPr>
        <w:t>のまちづくりの推進</w:t>
      </w:r>
    </w:p>
    <w:tbl>
      <w:tblPr>
        <w:tblStyle w:val="a3"/>
        <w:tblW w:w="0" w:type="auto"/>
        <w:tblInd w:w="704" w:type="dxa"/>
        <w:tblLook w:val="04A0" w:firstRow="1" w:lastRow="0" w:firstColumn="1" w:lastColumn="0" w:noHBand="0" w:noVBand="1"/>
      </w:tblPr>
      <w:tblGrid>
        <w:gridCol w:w="709"/>
        <w:gridCol w:w="7421"/>
      </w:tblGrid>
      <w:tr w:rsidR="00515F54" w:rsidTr="004A3A21">
        <w:tc>
          <w:tcPr>
            <w:tcW w:w="709" w:type="dxa"/>
          </w:tcPr>
          <w:p w:rsidR="00515F54" w:rsidRDefault="00515F54"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１</w:t>
            </w:r>
          </w:p>
        </w:tc>
        <w:tc>
          <w:tcPr>
            <w:tcW w:w="7421" w:type="dxa"/>
            <w:vAlign w:val="center"/>
          </w:tcPr>
          <w:p w:rsidR="00515F54" w:rsidRDefault="00515F54" w:rsidP="004A3A21">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地域</w:t>
            </w:r>
            <w:r>
              <w:rPr>
                <w:rFonts w:asciiTheme="majorEastAsia" w:eastAsiaTheme="majorEastAsia" w:hAnsiTheme="majorEastAsia"/>
                <w:szCs w:val="24"/>
              </w:rPr>
              <w:t>コニュニティの強化</w:t>
            </w:r>
          </w:p>
        </w:tc>
      </w:tr>
      <w:tr w:rsidR="00515F54" w:rsidTr="004A3A21">
        <w:tc>
          <w:tcPr>
            <w:tcW w:w="709" w:type="dxa"/>
          </w:tcPr>
          <w:p w:rsidR="00515F54" w:rsidRDefault="00515F54"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２</w:t>
            </w:r>
          </w:p>
        </w:tc>
        <w:tc>
          <w:tcPr>
            <w:tcW w:w="7421" w:type="dxa"/>
            <w:vAlign w:val="center"/>
          </w:tcPr>
          <w:p w:rsidR="00515F54" w:rsidRDefault="00515F54" w:rsidP="00092C53">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パブリック</w:t>
            </w:r>
            <w:r>
              <w:rPr>
                <w:rFonts w:asciiTheme="majorEastAsia" w:eastAsiaTheme="majorEastAsia" w:hAnsiTheme="majorEastAsia"/>
                <w:szCs w:val="24"/>
              </w:rPr>
              <w:t>コメント制度の積極的活用</w:t>
            </w:r>
          </w:p>
        </w:tc>
      </w:tr>
      <w:tr w:rsidR="00515F54" w:rsidTr="004A3A21">
        <w:tc>
          <w:tcPr>
            <w:tcW w:w="709" w:type="dxa"/>
          </w:tcPr>
          <w:p w:rsidR="00515F54" w:rsidRPr="00515F54" w:rsidRDefault="00515F54"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３</w:t>
            </w:r>
          </w:p>
        </w:tc>
        <w:tc>
          <w:tcPr>
            <w:tcW w:w="7421" w:type="dxa"/>
            <w:vAlign w:val="center"/>
          </w:tcPr>
          <w:p w:rsidR="00515F54" w:rsidRDefault="00515F54" w:rsidP="00092C53">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各種</w:t>
            </w:r>
            <w:r>
              <w:rPr>
                <w:rFonts w:asciiTheme="majorEastAsia" w:eastAsiaTheme="majorEastAsia" w:hAnsiTheme="majorEastAsia"/>
                <w:szCs w:val="24"/>
              </w:rPr>
              <w:t>委員会への</w:t>
            </w:r>
            <w:r>
              <w:rPr>
                <w:rFonts w:asciiTheme="majorEastAsia" w:eastAsiaTheme="majorEastAsia" w:hAnsiTheme="majorEastAsia" w:hint="eastAsia"/>
                <w:szCs w:val="24"/>
              </w:rPr>
              <w:t>女性</w:t>
            </w:r>
            <w:r>
              <w:rPr>
                <w:rFonts w:asciiTheme="majorEastAsia" w:eastAsiaTheme="majorEastAsia" w:hAnsiTheme="majorEastAsia"/>
                <w:szCs w:val="24"/>
              </w:rPr>
              <w:t>委員等の積極的</w:t>
            </w:r>
            <w:r>
              <w:rPr>
                <w:rFonts w:asciiTheme="majorEastAsia" w:eastAsiaTheme="majorEastAsia" w:hAnsiTheme="majorEastAsia" w:hint="eastAsia"/>
                <w:szCs w:val="24"/>
              </w:rPr>
              <w:t>登用</w:t>
            </w:r>
          </w:p>
        </w:tc>
      </w:tr>
      <w:tr w:rsidR="00515F54" w:rsidTr="004A3A21">
        <w:tc>
          <w:tcPr>
            <w:tcW w:w="709" w:type="dxa"/>
          </w:tcPr>
          <w:p w:rsidR="00515F54" w:rsidRPr="00515F54" w:rsidRDefault="00515F54"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４</w:t>
            </w:r>
          </w:p>
        </w:tc>
        <w:tc>
          <w:tcPr>
            <w:tcW w:w="7421" w:type="dxa"/>
            <w:vAlign w:val="center"/>
          </w:tcPr>
          <w:p w:rsidR="00515F54" w:rsidRDefault="00515F54" w:rsidP="00092C53">
            <w:pPr>
              <w:widowControl/>
              <w:spacing w:line="276" w:lineRule="auto"/>
              <w:rPr>
                <w:rFonts w:asciiTheme="majorEastAsia" w:eastAsiaTheme="majorEastAsia" w:hAnsiTheme="majorEastAsia"/>
                <w:szCs w:val="24"/>
              </w:rPr>
            </w:pPr>
            <w:r>
              <w:rPr>
                <w:rFonts w:asciiTheme="majorEastAsia" w:eastAsiaTheme="majorEastAsia" w:hAnsiTheme="majorEastAsia" w:hint="eastAsia"/>
                <w:szCs w:val="24"/>
              </w:rPr>
              <w:t xml:space="preserve"> 審議会</w:t>
            </w:r>
            <w:r>
              <w:rPr>
                <w:rFonts w:asciiTheme="majorEastAsia" w:eastAsiaTheme="majorEastAsia" w:hAnsiTheme="majorEastAsia"/>
                <w:szCs w:val="24"/>
              </w:rPr>
              <w:t>・委員会等の委員公募の推進</w:t>
            </w:r>
          </w:p>
        </w:tc>
      </w:tr>
    </w:tbl>
    <w:p w:rsidR="00713485" w:rsidRDefault="00515F54" w:rsidP="00410C3F">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p>
    <w:p w:rsidR="00515F54" w:rsidRPr="00515F54" w:rsidRDefault="00713485"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sidR="00515F54">
        <w:rPr>
          <w:rFonts w:asciiTheme="majorEastAsia" w:eastAsiaTheme="majorEastAsia" w:hAnsiTheme="majorEastAsia"/>
          <w:szCs w:val="24"/>
        </w:rPr>
        <w:t xml:space="preserve">(2) </w:t>
      </w:r>
      <w:r w:rsidR="00515F54">
        <w:rPr>
          <w:rFonts w:asciiTheme="majorEastAsia" w:eastAsiaTheme="majorEastAsia" w:hAnsiTheme="majorEastAsia" w:hint="eastAsia"/>
          <w:szCs w:val="24"/>
        </w:rPr>
        <w:t>町民</w:t>
      </w:r>
      <w:r w:rsidR="00515F54">
        <w:rPr>
          <w:rFonts w:asciiTheme="majorEastAsia" w:eastAsiaTheme="majorEastAsia" w:hAnsiTheme="majorEastAsia"/>
          <w:szCs w:val="24"/>
        </w:rPr>
        <w:t>サービスの向上</w:t>
      </w:r>
      <w:r w:rsidR="00515F54">
        <w:rPr>
          <w:rFonts w:asciiTheme="majorEastAsia" w:eastAsiaTheme="majorEastAsia" w:hAnsiTheme="majorEastAsia" w:hint="eastAsia"/>
          <w:szCs w:val="24"/>
        </w:rPr>
        <w:t xml:space="preserve">　</w:t>
      </w:r>
      <w:r w:rsidR="00515F54">
        <w:rPr>
          <w:rFonts w:asciiTheme="majorEastAsia" w:eastAsiaTheme="majorEastAsia" w:hAnsiTheme="majorEastAsia"/>
          <w:szCs w:val="24"/>
        </w:rPr>
        <w:t xml:space="preserve">　</w:t>
      </w:r>
      <w:r w:rsidR="00515F54">
        <w:rPr>
          <w:rFonts w:asciiTheme="majorEastAsia" w:eastAsiaTheme="majorEastAsia" w:hAnsiTheme="majorEastAsia" w:hint="eastAsia"/>
          <w:szCs w:val="24"/>
        </w:rPr>
        <w:t xml:space="preserve">　</w:t>
      </w:r>
    </w:p>
    <w:tbl>
      <w:tblPr>
        <w:tblStyle w:val="a3"/>
        <w:tblW w:w="0" w:type="auto"/>
        <w:tblInd w:w="704" w:type="dxa"/>
        <w:tblLook w:val="04A0" w:firstRow="1" w:lastRow="0" w:firstColumn="1" w:lastColumn="0" w:noHBand="0" w:noVBand="1"/>
      </w:tblPr>
      <w:tblGrid>
        <w:gridCol w:w="709"/>
        <w:gridCol w:w="7421"/>
      </w:tblGrid>
      <w:tr w:rsidR="00515F54" w:rsidTr="00515F54">
        <w:tc>
          <w:tcPr>
            <w:tcW w:w="709" w:type="dxa"/>
          </w:tcPr>
          <w:p w:rsidR="00515F54" w:rsidRDefault="00515F54"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５</w:t>
            </w:r>
          </w:p>
        </w:tc>
        <w:tc>
          <w:tcPr>
            <w:tcW w:w="7421" w:type="dxa"/>
          </w:tcPr>
          <w:p w:rsidR="00515F54" w:rsidRPr="00515F54" w:rsidRDefault="00515F54" w:rsidP="00713485">
            <w:pPr>
              <w:widowControl/>
              <w:spacing w:line="360" w:lineRule="auto"/>
              <w:rPr>
                <w:rFonts w:asciiTheme="majorEastAsia" w:eastAsiaTheme="majorEastAsia" w:hAnsiTheme="majorEastAsia"/>
                <w:szCs w:val="24"/>
              </w:rPr>
            </w:pPr>
            <w:r>
              <w:rPr>
                <w:rFonts w:asciiTheme="majorEastAsia" w:eastAsiaTheme="majorEastAsia" w:hAnsiTheme="majorEastAsia"/>
                <w:szCs w:val="24"/>
              </w:rPr>
              <w:t xml:space="preserve"> </w:t>
            </w:r>
            <w:r>
              <w:rPr>
                <w:rFonts w:asciiTheme="majorEastAsia" w:eastAsiaTheme="majorEastAsia" w:hAnsiTheme="majorEastAsia" w:hint="eastAsia"/>
                <w:szCs w:val="24"/>
              </w:rPr>
              <w:t>窓口</w:t>
            </w:r>
            <w:r>
              <w:rPr>
                <w:rFonts w:asciiTheme="majorEastAsia" w:eastAsiaTheme="majorEastAsia" w:hAnsiTheme="majorEastAsia"/>
                <w:szCs w:val="24"/>
              </w:rPr>
              <w:t>サービスの充実</w:t>
            </w:r>
          </w:p>
        </w:tc>
      </w:tr>
      <w:tr w:rsidR="00515F54" w:rsidTr="00515F54">
        <w:tc>
          <w:tcPr>
            <w:tcW w:w="709" w:type="dxa"/>
          </w:tcPr>
          <w:p w:rsidR="00515F54" w:rsidRDefault="00515F54"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６</w:t>
            </w:r>
          </w:p>
        </w:tc>
        <w:tc>
          <w:tcPr>
            <w:tcW w:w="7421" w:type="dxa"/>
          </w:tcPr>
          <w:p w:rsidR="00515F54" w:rsidRDefault="00515F54"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公共</w:t>
            </w:r>
            <w:r>
              <w:rPr>
                <w:rFonts w:asciiTheme="majorEastAsia" w:eastAsiaTheme="majorEastAsia" w:hAnsiTheme="majorEastAsia"/>
                <w:szCs w:val="24"/>
              </w:rPr>
              <w:t>施設予約の検討</w:t>
            </w:r>
          </w:p>
        </w:tc>
      </w:tr>
      <w:tr w:rsidR="00515F54" w:rsidTr="00515F54">
        <w:tc>
          <w:tcPr>
            <w:tcW w:w="709" w:type="dxa"/>
          </w:tcPr>
          <w:p w:rsidR="00515F54" w:rsidRDefault="00515F54"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７</w:t>
            </w:r>
          </w:p>
        </w:tc>
        <w:tc>
          <w:tcPr>
            <w:tcW w:w="7421" w:type="dxa"/>
          </w:tcPr>
          <w:p w:rsidR="00515F54" w:rsidRDefault="00515F54"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各種</w:t>
            </w:r>
            <w:r>
              <w:rPr>
                <w:rFonts w:asciiTheme="majorEastAsia" w:eastAsiaTheme="majorEastAsia" w:hAnsiTheme="majorEastAsia"/>
                <w:szCs w:val="24"/>
              </w:rPr>
              <w:t>申請書</w:t>
            </w:r>
            <w:r>
              <w:rPr>
                <w:rFonts w:asciiTheme="majorEastAsia" w:eastAsiaTheme="majorEastAsia" w:hAnsiTheme="majorEastAsia" w:hint="eastAsia"/>
                <w:szCs w:val="24"/>
              </w:rPr>
              <w:t>等</w:t>
            </w:r>
            <w:r>
              <w:rPr>
                <w:rFonts w:asciiTheme="majorEastAsia" w:eastAsiaTheme="majorEastAsia" w:hAnsiTheme="majorEastAsia"/>
                <w:szCs w:val="24"/>
              </w:rPr>
              <w:t>のホームページ</w:t>
            </w:r>
            <w:r>
              <w:rPr>
                <w:rFonts w:asciiTheme="majorEastAsia" w:eastAsiaTheme="majorEastAsia" w:hAnsiTheme="majorEastAsia" w:hint="eastAsia"/>
                <w:szCs w:val="24"/>
              </w:rPr>
              <w:t>の</w:t>
            </w:r>
            <w:r>
              <w:rPr>
                <w:rFonts w:asciiTheme="majorEastAsia" w:eastAsiaTheme="majorEastAsia" w:hAnsiTheme="majorEastAsia"/>
                <w:szCs w:val="24"/>
              </w:rPr>
              <w:t>掲載</w:t>
            </w:r>
          </w:p>
        </w:tc>
      </w:tr>
      <w:tr w:rsidR="00515F54" w:rsidTr="00515F54">
        <w:tc>
          <w:tcPr>
            <w:tcW w:w="709" w:type="dxa"/>
          </w:tcPr>
          <w:p w:rsidR="00515F54" w:rsidRPr="00515F54" w:rsidRDefault="00515F54"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８</w:t>
            </w:r>
          </w:p>
        </w:tc>
        <w:tc>
          <w:tcPr>
            <w:tcW w:w="7421" w:type="dxa"/>
          </w:tcPr>
          <w:p w:rsidR="00515F54" w:rsidRDefault="00515F54"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民間</w:t>
            </w:r>
            <w:r>
              <w:rPr>
                <w:rFonts w:asciiTheme="majorEastAsia" w:eastAsiaTheme="majorEastAsia" w:hAnsiTheme="majorEastAsia"/>
                <w:szCs w:val="24"/>
              </w:rPr>
              <w:t>委託・指定管理者制度の推進</w:t>
            </w:r>
          </w:p>
        </w:tc>
      </w:tr>
    </w:tbl>
    <w:p w:rsidR="00713485" w:rsidRDefault="00713485" w:rsidP="00515F54">
      <w:pPr>
        <w:widowControl/>
        <w:rPr>
          <w:rFonts w:asciiTheme="majorEastAsia" w:eastAsiaTheme="majorEastAsia" w:hAnsiTheme="majorEastAsia"/>
          <w:szCs w:val="24"/>
        </w:rPr>
      </w:pPr>
    </w:p>
    <w:p w:rsidR="00515F54" w:rsidRPr="00515F54" w:rsidRDefault="00515F54"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w:t>
      </w:r>
      <w:r>
        <w:rPr>
          <w:rFonts w:asciiTheme="majorEastAsia" w:eastAsiaTheme="majorEastAsia" w:hAnsiTheme="majorEastAsia" w:hint="eastAsia"/>
          <w:szCs w:val="24"/>
        </w:rPr>
        <w:t>3</w:t>
      </w:r>
      <w:r>
        <w:rPr>
          <w:rFonts w:asciiTheme="majorEastAsia" w:eastAsiaTheme="majorEastAsia" w:hAnsiTheme="majorEastAsia"/>
          <w:szCs w:val="24"/>
        </w:rPr>
        <w:t xml:space="preserve">) </w:t>
      </w:r>
      <w:r w:rsidR="00CB6499">
        <w:rPr>
          <w:rFonts w:asciiTheme="majorEastAsia" w:eastAsiaTheme="majorEastAsia" w:hAnsiTheme="majorEastAsia" w:hint="eastAsia"/>
          <w:szCs w:val="24"/>
        </w:rPr>
        <w:t>情報</w:t>
      </w:r>
      <w:r w:rsidR="00CB6499">
        <w:rPr>
          <w:rFonts w:asciiTheme="majorEastAsia" w:eastAsiaTheme="majorEastAsia" w:hAnsiTheme="majorEastAsia"/>
          <w:szCs w:val="24"/>
        </w:rPr>
        <w:t>公開の</w:t>
      </w:r>
      <w:r w:rsidR="00CB6499">
        <w:rPr>
          <w:rFonts w:asciiTheme="majorEastAsia" w:eastAsiaTheme="majorEastAsia" w:hAnsiTheme="majorEastAsia" w:hint="eastAsia"/>
          <w:szCs w:val="24"/>
        </w:rPr>
        <w:t>推進</w:t>
      </w: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w:t>
      </w:r>
      <w:r>
        <w:rPr>
          <w:rFonts w:asciiTheme="majorEastAsia" w:eastAsiaTheme="majorEastAsia" w:hAnsiTheme="majorEastAsia" w:hint="eastAsia"/>
          <w:szCs w:val="24"/>
        </w:rPr>
        <w:t xml:space="preserve">　</w:t>
      </w:r>
    </w:p>
    <w:tbl>
      <w:tblPr>
        <w:tblStyle w:val="a3"/>
        <w:tblW w:w="0" w:type="auto"/>
        <w:tblInd w:w="704" w:type="dxa"/>
        <w:tblLook w:val="04A0" w:firstRow="1" w:lastRow="0" w:firstColumn="1" w:lastColumn="0" w:noHBand="0" w:noVBand="1"/>
      </w:tblPr>
      <w:tblGrid>
        <w:gridCol w:w="709"/>
        <w:gridCol w:w="7421"/>
      </w:tblGrid>
      <w:tr w:rsidR="00515F54" w:rsidTr="00973284">
        <w:tc>
          <w:tcPr>
            <w:tcW w:w="709" w:type="dxa"/>
          </w:tcPr>
          <w:p w:rsidR="00515F54" w:rsidRDefault="00515F54"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９</w:t>
            </w:r>
          </w:p>
        </w:tc>
        <w:tc>
          <w:tcPr>
            <w:tcW w:w="7421" w:type="dxa"/>
          </w:tcPr>
          <w:p w:rsidR="00515F54" w:rsidRPr="00515F54" w:rsidRDefault="00515F54" w:rsidP="00713485">
            <w:pPr>
              <w:widowControl/>
              <w:spacing w:line="360" w:lineRule="auto"/>
              <w:rPr>
                <w:rFonts w:asciiTheme="majorEastAsia" w:eastAsiaTheme="majorEastAsia" w:hAnsiTheme="majorEastAsia"/>
                <w:szCs w:val="24"/>
              </w:rPr>
            </w:pPr>
            <w:r>
              <w:rPr>
                <w:rFonts w:asciiTheme="majorEastAsia" w:eastAsiaTheme="majorEastAsia" w:hAnsiTheme="majorEastAsia"/>
                <w:szCs w:val="24"/>
              </w:rPr>
              <w:t xml:space="preserve"> </w:t>
            </w:r>
            <w:r w:rsidR="00CB6499">
              <w:rPr>
                <w:rFonts w:asciiTheme="majorEastAsia" w:eastAsiaTheme="majorEastAsia" w:hAnsiTheme="majorEastAsia" w:hint="eastAsia"/>
                <w:szCs w:val="24"/>
              </w:rPr>
              <w:t>ホームページ</w:t>
            </w:r>
            <w:r w:rsidR="00CB6499">
              <w:rPr>
                <w:rFonts w:asciiTheme="majorEastAsia" w:eastAsiaTheme="majorEastAsia" w:hAnsiTheme="majorEastAsia"/>
                <w:szCs w:val="24"/>
              </w:rPr>
              <w:t>等による町政情報の積極的提供</w:t>
            </w:r>
          </w:p>
        </w:tc>
      </w:tr>
      <w:tr w:rsidR="00515F54" w:rsidTr="00973284">
        <w:tc>
          <w:tcPr>
            <w:tcW w:w="709" w:type="dxa"/>
          </w:tcPr>
          <w:p w:rsidR="00515F54" w:rsidRDefault="00CB6499"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10</w:t>
            </w:r>
          </w:p>
        </w:tc>
        <w:tc>
          <w:tcPr>
            <w:tcW w:w="7421" w:type="dxa"/>
          </w:tcPr>
          <w:p w:rsidR="00515F54" w:rsidRDefault="00515F54"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sidR="00CB6499">
              <w:rPr>
                <w:rFonts w:asciiTheme="majorEastAsia" w:eastAsiaTheme="majorEastAsia" w:hAnsiTheme="majorEastAsia" w:hint="eastAsia"/>
                <w:szCs w:val="24"/>
              </w:rPr>
              <w:t>情報</w:t>
            </w:r>
            <w:r w:rsidR="00CB6499">
              <w:rPr>
                <w:rFonts w:asciiTheme="majorEastAsia" w:eastAsiaTheme="majorEastAsia" w:hAnsiTheme="majorEastAsia"/>
                <w:szCs w:val="24"/>
              </w:rPr>
              <w:t>公開制度の適正な運用</w:t>
            </w:r>
          </w:p>
        </w:tc>
      </w:tr>
      <w:tr w:rsidR="00515F54" w:rsidTr="00973284">
        <w:tc>
          <w:tcPr>
            <w:tcW w:w="709" w:type="dxa"/>
          </w:tcPr>
          <w:p w:rsidR="00515F54" w:rsidRDefault="00CB6499"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11</w:t>
            </w:r>
          </w:p>
        </w:tc>
        <w:tc>
          <w:tcPr>
            <w:tcW w:w="7421" w:type="dxa"/>
          </w:tcPr>
          <w:p w:rsidR="00515F54" w:rsidRDefault="00515F54"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sidR="00CB6499">
              <w:rPr>
                <w:rFonts w:asciiTheme="majorEastAsia" w:eastAsiaTheme="majorEastAsia" w:hAnsiTheme="majorEastAsia" w:hint="eastAsia"/>
                <w:szCs w:val="24"/>
              </w:rPr>
              <w:t>個人</w:t>
            </w:r>
            <w:r w:rsidR="00CB6499">
              <w:rPr>
                <w:rFonts w:asciiTheme="majorEastAsia" w:eastAsiaTheme="majorEastAsia" w:hAnsiTheme="majorEastAsia"/>
                <w:szCs w:val="24"/>
              </w:rPr>
              <w:t>情報保護制度の適正な運用</w:t>
            </w:r>
          </w:p>
        </w:tc>
      </w:tr>
    </w:tbl>
    <w:p w:rsidR="00713485" w:rsidRDefault="00713485" w:rsidP="00CB6499">
      <w:pPr>
        <w:widowControl/>
        <w:rPr>
          <w:rFonts w:asciiTheme="majorEastAsia" w:eastAsiaTheme="majorEastAsia" w:hAnsiTheme="majorEastAsia"/>
          <w:szCs w:val="24"/>
        </w:rPr>
      </w:pPr>
    </w:p>
    <w:p w:rsidR="00CB6499" w:rsidRPr="00515F54" w:rsidRDefault="00CB6499"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w:t>
      </w:r>
      <w:r>
        <w:rPr>
          <w:rFonts w:asciiTheme="majorEastAsia" w:eastAsiaTheme="majorEastAsia" w:hAnsiTheme="majorEastAsia" w:hint="eastAsia"/>
          <w:szCs w:val="24"/>
        </w:rPr>
        <w:t>4</w:t>
      </w:r>
      <w:r>
        <w:rPr>
          <w:rFonts w:asciiTheme="majorEastAsia" w:eastAsiaTheme="majorEastAsia" w:hAnsiTheme="majorEastAsia"/>
          <w:szCs w:val="24"/>
        </w:rPr>
        <w:t xml:space="preserve">) </w:t>
      </w:r>
      <w:r>
        <w:rPr>
          <w:rFonts w:asciiTheme="majorEastAsia" w:eastAsiaTheme="majorEastAsia" w:hAnsiTheme="majorEastAsia" w:hint="eastAsia"/>
          <w:szCs w:val="24"/>
        </w:rPr>
        <w:t>人材育成の</w:t>
      </w:r>
      <w:r>
        <w:rPr>
          <w:rFonts w:asciiTheme="majorEastAsia" w:eastAsiaTheme="majorEastAsia" w:hAnsiTheme="majorEastAsia"/>
          <w:szCs w:val="24"/>
        </w:rPr>
        <w:t>推進・確保</w:t>
      </w: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　</w:t>
      </w:r>
      <w:r>
        <w:rPr>
          <w:rFonts w:asciiTheme="majorEastAsia" w:eastAsiaTheme="majorEastAsia" w:hAnsiTheme="majorEastAsia" w:hint="eastAsia"/>
          <w:szCs w:val="24"/>
        </w:rPr>
        <w:t xml:space="preserve">　</w:t>
      </w:r>
    </w:p>
    <w:tbl>
      <w:tblPr>
        <w:tblStyle w:val="a3"/>
        <w:tblW w:w="0" w:type="auto"/>
        <w:tblInd w:w="704" w:type="dxa"/>
        <w:tblLook w:val="04A0" w:firstRow="1" w:lastRow="0" w:firstColumn="1" w:lastColumn="0" w:noHBand="0" w:noVBand="1"/>
      </w:tblPr>
      <w:tblGrid>
        <w:gridCol w:w="709"/>
        <w:gridCol w:w="7421"/>
      </w:tblGrid>
      <w:tr w:rsidR="00CB6499" w:rsidTr="00973284">
        <w:tc>
          <w:tcPr>
            <w:tcW w:w="709" w:type="dxa"/>
          </w:tcPr>
          <w:p w:rsidR="00CB6499" w:rsidRDefault="00CB6499"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12</w:t>
            </w:r>
          </w:p>
        </w:tc>
        <w:tc>
          <w:tcPr>
            <w:tcW w:w="7421" w:type="dxa"/>
          </w:tcPr>
          <w:p w:rsidR="00CB6499" w:rsidRPr="00515F54" w:rsidRDefault="00CB6499" w:rsidP="00713485">
            <w:pPr>
              <w:widowControl/>
              <w:spacing w:line="360" w:lineRule="auto"/>
              <w:rPr>
                <w:rFonts w:asciiTheme="majorEastAsia" w:eastAsiaTheme="majorEastAsia" w:hAnsiTheme="majorEastAsia"/>
                <w:szCs w:val="24"/>
              </w:rPr>
            </w:pPr>
            <w:r>
              <w:rPr>
                <w:rFonts w:asciiTheme="majorEastAsia" w:eastAsiaTheme="majorEastAsia" w:hAnsiTheme="majorEastAsia"/>
                <w:szCs w:val="24"/>
              </w:rPr>
              <w:t xml:space="preserve"> </w:t>
            </w:r>
            <w:r>
              <w:rPr>
                <w:rFonts w:asciiTheme="majorEastAsia" w:eastAsiaTheme="majorEastAsia" w:hAnsiTheme="majorEastAsia" w:hint="eastAsia"/>
                <w:szCs w:val="24"/>
              </w:rPr>
              <w:t>人材</w:t>
            </w:r>
            <w:r>
              <w:rPr>
                <w:rFonts w:asciiTheme="majorEastAsia" w:eastAsiaTheme="majorEastAsia" w:hAnsiTheme="majorEastAsia"/>
                <w:szCs w:val="24"/>
              </w:rPr>
              <w:t>育成・人事交流の推進</w:t>
            </w:r>
          </w:p>
        </w:tc>
      </w:tr>
      <w:tr w:rsidR="00CB6499" w:rsidTr="00973284">
        <w:tc>
          <w:tcPr>
            <w:tcW w:w="709" w:type="dxa"/>
          </w:tcPr>
          <w:p w:rsidR="00CB6499" w:rsidRDefault="00CB6499"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13</w:t>
            </w:r>
          </w:p>
        </w:tc>
        <w:tc>
          <w:tcPr>
            <w:tcW w:w="7421" w:type="dxa"/>
          </w:tcPr>
          <w:p w:rsidR="00CB6499" w:rsidRDefault="00CB6499"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職員</w:t>
            </w:r>
            <w:r>
              <w:rPr>
                <w:rFonts w:asciiTheme="majorEastAsia" w:eastAsiaTheme="majorEastAsia" w:hAnsiTheme="majorEastAsia"/>
                <w:szCs w:val="24"/>
              </w:rPr>
              <w:t>研修制度の充実</w:t>
            </w:r>
          </w:p>
        </w:tc>
      </w:tr>
      <w:tr w:rsidR="00CB6499" w:rsidTr="00973284">
        <w:tc>
          <w:tcPr>
            <w:tcW w:w="709" w:type="dxa"/>
          </w:tcPr>
          <w:p w:rsidR="00CB6499" w:rsidRDefault="00CB6499"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14</w:t>
            </w:r>
          </w:p>
        </w:tc>
        <w:tc>
          <w:tcPr>
            <w:tcW w:w="7421" w:type="dxa"/>
          </w:tcPr>
          <w:p w:rsidR="00CB6499" w:rsidRDefault="00CB6499"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職員</w:t>
            </w:r>
            <w:r>
              <w:rPr>
                <w:rFonts w:asciiTheme="majorEastAsia" w:eastAsiaTheme="majorEastAsia" w:hAnsiTheme="majorEastAsia"/>
                <w:szCs w:val="24"/>
              </w:rPr>
              <w:t>提案制度の</w:t>
            </w:r>
            <w:r>
              <w:rPr>
                <w:rFonts w:asciiTheme="majorEastAsia" w:eastAsiaTheme="majorEastAsia" w:hAnsiTheme="majorEastAsia" w:hint="eastAsia"/>
                <w:szCs w:val="24"/>
              </w:rPr>
              <w:t>実施</w:t>
            </w:r>
          </w:p>
        </w:tc>
      </w:tr>
    </w:tbl>
    <w:p w:rsidR="00515F54" w:rsidRDefault="00515F54" w:rsidP="00410C3F">
      <w:pPr>
        <w:widowControl/>
        <w:rPr>
          <w:rFonts w:asciiTheme="majorEastAsia" w:eastAsiaTheme="majorEastAsia" w:hAnsiTheme="majorEastAsia"/>
          <w:szCs w:val="24"/>
        </w:rPr>
      </w:pPr>
    </w:p>
    <w:p w:rsidR="00713485" w:rsidRDefault="00713485" w:rsidP="00410C3F">
      <w:pPr>
        <w:widowControl/>
        <w:rPr>
          <w:rFonts w:asciiTheme="majorEastAsia" w:eastAsiaTheme="majorEastAsia" w:hAnsiTheme="majorEastAsia"/>
          <w:szCs w:val="24"/>
        </w:rPr>
      </w:pPr>
    </w:p>
    <w:p w:rsidR="00CB6499" w:rsidRDefault="00CB6499" w:rsidP="00410C3F">
      <w:pPr>
        <w:widowControl/>
        <w:rPr>
          <w:rFonts w:asciiTheme="majorEastAsia" w:eastAsiaTheme="majorEastAsia" w:hAnsiTheme="majorEastAsia"/>
          <w:b/>
          <w:szCs w:val="24"/>
        </w:rPr>
      </w:pPr>
      <w:r w:rsidRPr="00713485">
        <w:rPr>
          <w:rFonts w:asciiTheme="majorEastAsia" w:eastAsiaTheme="majorEastAsia" w:hAnsiTheme="majorEastAsia" w:hint="eastAsia"/>
          <w:b/>
          <w:szCs w:val="24"/>
        </w:rPr>
        <w:t>２．</w:t>
      </w:r>
      <w:r w:rsidRPr="00713485">
        <w:rPr>
          <w:rFonts w:asciiTheme="majorEastAsia" w:eastAsiaTheme="majorEastAsia" w:hAnsiTheme="majorEastAsia"/>
          <w:b/>
          <w:szCs w:val="24"/>
        </w:rPr>
        <w:t>効率的・効果的な行政運営</w:t>
      </w:r>
    </w:p>
    <w:p w:rsidR="00713485" w:rsidRPr="00713485" w:rsidRDefault="00713485" w:rsidP="00410C3F">
      <w:pPr>
        <w:widowControl/>
        <w:rPr>
          <w:rFonts w:asciiTheme="majorEastAsia" w:eastAsiaTheme="majorEastAsia" w:hAnsiTheme="majorEastAsia"/>
          <w:b/>
          <w:szCs w:val="24"/>
        </w:rPr>
      </w:pPr>
    </w:p>
    <w:p w:rsidR="00CB6499" w:rsidRDefault="00CB6499"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 xml:space="preserve">(1) </w:t>
      </w:r>
      <w:r>
        <w:rPr>
          <w:rFonts w:asciiTheme="majorEastAsia" w:eastAsiaTheme="majorEastAsia" w:hAnsiTheme="majorEastAsia" w:hint="eastAsia"/>
          <w:szCs w:val="24"/>
        </w:rPr>
        <w:t>健全な</w:t>
      </w:r>
      <w:r>
        <w:rPr>
          <w:rFonts w:asciiTheme="majorEastAsia" w:eastAsiaTheme="majorEastAsia" w:hAnsiTheme="majorEastAsia"/>
          <w:szCs w:val="24"/>
        </w:rPr>
        <w:t>財政運営</w:t>
      </w:r>
    </w:p>
    <w:tbl>
      <w:tblPr>
        <w:tblStyle w:val="a3"/>
        <w:tblW w:w="0" w:type="auto"/>
        <w:tblInd w:w="704" w:type="dxa"/>
        <w:tblLook w:val="04A0" w:firstRow="1" w:lastRow="0" w:firstColumn="1" w:lastColumn="0" w:noHBand="0" w:noVBand="1"/>
      </w:tblPr>
      <w:tblGrid>
        <w:gridCol w:w="709"/>
        <w:gridCol w:w="7421"/>
      </w:tblGrid>
      <w:tr w:rsidR="00CB6499" w:rsidTr="00973284">
        <w:tc>
          <w:tcPr>
            <w:tcW w:w="709" w:type="dxa"/>
          </w:tcPr>
          <w:p w:rsidR="00CB6499" w:rsidRDefault="00CB6499"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15</w:t>
            </w:r>
          </w:p>
        </w:tc>
        <w:tc>
          <w:tcPr>
            <w:tcW w:w="7421" w:type="dxa"/>
          </w:tcPr>
          <w:p w:rsidR="00CB6499" w:rsidRDefault="00CB6499"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財政健全化の</w:t>
            </w:r>
            <w:r>
              <w:rPr>
                <w:rFonts w:asciiTheme="majorEastAsia" w:eastAsiaTheme="majorEastAsia" w:hAnsiTheme="majorEastAsia"/>
                <w:szCs w:val="24"/>
              </w:rPr>
              <w:t>推進</w:t>
            </w:r>
          </w:p>
        </w:tc>
      </w:tr>
      <w:tr w:rsidR="00CB6499" w:rsidTr="00973284">
        <w:tc>
          <w:tcPr>
            <w:tcW w:w="709" w:type="dxa"/>
          </w:tcPr>
          <w:p w:rsidR="00CB6499" w:rsidRDefault="00CB6499"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16</w:t>
            </w:r>
          </w:p>
        </w:tc>
        <w:tc>
          <w:tcPr>
            <w:tcW w:w="7421" w:type="dxa"/>
          </w:tcPr>
          <w:p w:rsidR="00CB6499" w:rsidRDefault="00CB6499"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町税等</w:t>
            </w:r>
            <w:r>
              <w:rPr>
                <w:rFonts w:asciiTheme="majorEastAsia" w:eastAsiaTheme="majorEastAsia" w:hAnsiTheme="majorEastAsia"/>
                <w:szCs w:val="24"/>
              </w:rPr>
              <w:t>徴収</w:t>
            </w:r>
            <w:r>
              <w:rPr>
                <w:rFonts w:asciiTheme="majorEastAsia" w:eastAsiaTheme="majorEastAsia" w:hAnsiTheme="majorEastAsia" w:hint="eastAsia"/>
                <w:szCs w:val="24"/>
              </w:rPr>
              <w:t>対策</w:t>
            </w:r>
            <w:r>
              <w:rPr>
                <w:rFonts w:asciiTheme="majorEastAsia" w:eastAsiaTheme="majorEastAsia" w:hAnsiTheme="majorEastAsia"/>
                <w:szCs w:val="24"/>
              </w:rPr>
              <w:t>強化</w:t>
            </w:r>
          </w:p>
        </w:tc>
      </w:tr>
      <w:tr w:rsidR="00CB6499" w:rsidTr="00973284">
        <w:tc>
          <w:tcPr>
            <w:tcW w:w="709" w:type="dxa"/>
          </w:tcPr>
          <w:p w:rsidR="00CB6499" w:rsidRPr="00515F54" w:rsidRDefault="00CB6499"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17</w:t>
            </w:r>
          </w:p>
        </w:tc>
        <w:tc>
          <w:tcPr>
            <w:tcW w:w="7421" w:type="dxa"/>
          </w:tcPr>
          <w:p w:rsidR="00CB6499" w:rsidRDefault="00CB6499"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ふるさと</w:t>
            </w:r>
            <w:r>
              <w:rPr>
                <w:rFonts w:asciiTheme="majorEastAsia" w:eastAsiaTheme="majorEastAsia" w:hAnsiTheme="majorEastAsia"/>
                <w:szCs w:val="24"/>
              </w:rPr>
              <w:t>納税の推進</w:t>
            </w:r>
          </w:p>
        </w:tc>
      </w:tr>
      <w:tr w:rsidR="00CB6499" w:rsidTr="00973284">
        <w:tc>
          <w:tcPr>
            <w:tcW w:w="709" w:type="dxa"/>
          </w:tcPr>
          <w:p w:rsidR="00CB6499" w:rsidRPr="00515F54" w:rsidRDefault="00CB6499"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18</w:t>
            </w:r>
          </w:p>
        </w:tc>
        <w:tc>
          <w:tcPr>
            <w:tcW w:w="7421" w:type="dxa"/>
          </w:tcPr>
          <w:p w:rsidR="00CB6499" w:rsidRDefault="00CB6499"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国</w:t>
            </w:r>
            <w:r>
              <w:rPr>
                <w:rFonts w:asciiTheme="majorEastAsia" w:eastAsiaTheme="majorEastAsia" w:hAnsiTheme="majorEastAsia"/>
                <w:szCs w:val="24"/>
              </w:rPr>
              <w:t>県等の補助金の積極的活用</w:t>
            </w:r>
          </w:p>
        </w:tc>
      </w:tr>
      <w:tr w:rsidR="00CB6499" w:rsidTr="00973284">
        <w:tc>
          <w:tcPr>
            <w:tcW w:w="709" w:type="dxa"/>
          </w:tcPr>
          <w:p w:rsidR="00CB6499" w:rsidRDefault="00CB6499"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19</w:t>
            </w:r>
          </w:p>
        </w:tc>
        <w:tc>
          <w:tcPr>
            <w:tcW w:w="7421" w:type="dxa"/>
          </w:tcPr>
          <w:p w:rsidR="00CB6499" w:rsidRDefault="00CB6499"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公有財産</w:t>
            </w:r>
            <w:r>
              <w:rPr>
                <w:rFonts w:asciiTheme="majorEastAsia" w:eastAsiaTheme="majorEastAsia" w:hAnsiTheme="majorEastAsia"/>
                <w:szCs w:val="24"/>
              </w:rPr>
              <w:t>の計画的処分</w:t>
            </w:r>
          </w:p>
        </w:tc>
      </w:tr>
      <w:tr w:rsidR="00CB6499" w:rsidTr="00973284">
        <w:tc>
          <w:tcPr>
            <w:tcW w:w="709" w:type="dxa"/>
          </w:tcPr>
          <w:p w:rsidR="00CB6499" w:rsidRPr="00CB6499" w:rsidRDefault="00CB6499"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20</w:t>
            </w:r>
          </w:p>
        </w:tc>
        <w:tc>
          <w:tcPr>
            <w:tcW w:w="7421" w:type="dxa"/>
          </w:tcPr>
          <w:p w:rsidR="00CB6499" w:rsidRDefault="00CB6499"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補助金</w:t>
            </w:r>
            <w:r>
              <w:rPr>
                <w:rFonts w:asciiTheme="majorEastAsia" w:eastAsiaTheme="majorEastAsia" w:hAnsiTheme="majorEastAsia"/>
                <w:szCs w:val="24"/>
              </w:rPr>
              <w:t>の見直し・縮減</w:t>
            </w:r>
          </w:p>
        </w:tc>
      </w:tr>
      <w:tr w:rsidR="00CB6499" w:rsidTr="00973284">
        <w:tc>
          <w:tcPr>
            <w:tcW w:w="709" w:type="dxa"/>
          </w:tcPr>
          <w:p w:rsidR="00CB6499" w:rsidRPr="00CB6499" w:rsidRDefault="00CB6499"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21</w:t>
            </w:r>
          </w:p>
        </w:tc>
        <w:tc>
          <w:tcPr>
            <w:tcW w:w="7421" w:type="dxa"/>
          </w:tcPr>
          <w:p w:rsidR="00CB6499" w:rsidRDefault="00CB6499"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事務事業</w:t>
            </w:r>
            <w:r>
              <w:rPr>
                <w:rFonts w:asciiTheme="majorEastAsia" w:eastAsiaTheme="majorEastAsia" w:hAnsiTheme="majorEastAsia"/>
                <w:szCs w:val="24"/>
              </w:rPr>
              <w:t>の外部</w:t>
            </w:r>
            <w:r>
              <w:rPr>
                <w:rFonts w:asciiTheme="majorEastAsia" w:eastAsiaTheme="majorEastAsia" w:hAnsiTheme="majorEastAsia" w:hint="eastAsia"/>
                <w:szCs w:val="24"/>
              </w:rPr>
              <w:t>評価制度</w:t>
            </w:r>
            <w:r>
              <w:rPr>
                <w:rFonts w:asciiTheme="majorEastAsia" w:eastAsiaTheme="majorEastAsia" w:hAnsiTheme="majorEastAsia"/>
                <w:szCs w:val="24"/>
              </w:rPr>
              <w:t>の推進</w:t>
            </w:r>
          </w:p>
        </w:tc>
      </w:tr>
    </w:tbl>
    <w:p w:rsidR="00CB6499" w:rsidRPr="00CB6499" w:rsidRDefault="00CB6499" w:rsidP="00410C3F">
      <w:pPr>
        <w:widowControl/>
        <w:rPr>
          <w:rFonts w:asciiTheme="majorEastAsia" w:eastAsiaTheme="majorEastAsia" w:hAnsiTheme="majorEastAsia"/>
          <w:szCs w:val="24"/>
        </w:rPr>
      </w:pPr>
    </w:p>
    <w:p w:rsidR="00CB6499" w:rsidRDefault="00CB6499"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Pr>
          <w:rFonts w:asciiTheme="majorEastAsia" w:eastAsiaTheme="majorEastAsia" w:hAnsiTheme="majorEastAsia"/>
          <w:szCs w:val="24"/>
        </w:rPr>
        <w:t>(</w:t>
      </w:r>
      <w:r>
        <w:rPr>
          <w:rFonts w:asciiTheme="majorEastAsia" w:eastAsiaTheme="majorEastAsia" w:hAnsiTheme="majorEastAsia" w:hint="eastAsia"/>
          <w:szCs w:val="24"/>
        </w:rPr>
        <w:t>2</w:t>
      </w:r>
      <w:r>
        <w:rPr>
          <w:rFonts w:asciiTheme="majorEastAsia" w:eastAsiaTheme="majorEastAsia" w:hAnsiTheme="majorEastAsia"/>
          <w:szCs w:val="24"/>
        </w:rPr>
        <w:t xml:space="preserve">) </w:t>
      </w:r>
      <w:r>
        <w:rPr>
          <w:rFonts w:asciiTheme="majorEastAsia" w:eastAsiaTheme="majorEastAsia" w:hAnsiTheme="majorEastAsia" w:hint="eastAsia"/>
          <w:szCs w:val="24"/>
        </w:rPr>
        <w:t>町有</w:t>
      </w:r>
      <w:r>
        <w:rPr>
          <w:rFonts w:asciiTheme="majorEastAsia" w:eastAsiaTheme="majorEastAsia" w:hAnsiTheme="majorEastAsia"/>
          <w:szCs w:val="24"/>
        </w:rPr>
        <w:t>施設の適正な運営</w:t>
      </w:r>
    </w:p>
    <w:tbl>
      <w:tblPr>
        <w:tblStyle w:val="a3"/>
        <w:tblW w:w="0" w:type="auto"/>
        <w:tblInd w:w="704" w:type="dxa"/>
        <w:tblLook w:val="04A0" w:firstRow="1" w:lastRow="0" w:firstColumn="1" w:lastColumn="0" w:noHBand="0" w:noVBand="1"/>
      </w:tblPr>
      <w:tblGrid>
        <w:gridCol w:w="709"/>
        <w:gridCol w:w="7421"/>
      </w:tblGrid>
      <w:tr w:rsidR="00CB6499" w:rsidTr="00973284">
        <w:tc>
          <w:tcPr>
            <w:tcW w:w="709" w:type="dxa"/>
          </w:tcPr>
          <w:p w:rsidR="00CB6499" w:rsidRDefault="00CB6499"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22</w:t>
            </w:r>
          </w:p>
        </w:tc>
        <w:tc>
          <w:tcPr>
            <w:tcW w:w="7421" w:type="dxa"/>
          </w:tcPr>
          <w:p w:rsidR="00CB6499" w:rsidRDefault="00CB6499"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町</w:t>
            </w:r>
            <w:r>
              <w:rPr>
                <w:rFonts w:asciiTheme="majorEastAsia" w:eastAsiaTheme="majorEastAsia" w:hAnsiTheme="majorEastAsia"/>
                <w:szCs w:val="24"/>
              </w:rPr>
              <w:t>施設の長寿命化と計画的な</w:t>
            </w:r>
            <w:r>
              <w:rPr>
                <w:rFonts w:asciiTheme="majorEastAsia" w:eastAsiaTheme="majorEastAsia" w:hAnsiTheme="majorEastAsia" w:hint="eastAsia"/>
                <w:szCs w:val="24"/>
              </w:rPr>
              <w:t>修繕</w:t>
            </w:r>
          </w:p>
        </w:tc>
      </w:tr>
      <w:tr w:rsidR="00CB6499" w:rsidTr="00973284">
        <w:tc>
          <w:tcPr>
            <w:tcW w:w="709" w:type="dxa"/>
          </w:tcPr>
          <w:p w:rsidR="00CB6499" w:rsidRDefault="00CB6499"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23</w:t>
            </w:r>
          </w:p>
        </w:tc>
        <w:tc>
          <w:tcPr>
            <w:tcW w:w="7421" w:type="dxa"/>
          </w:tcPr>
          <w:p w:rsidR="00CB6499" w:rsidRDefault="00CB6499"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sidR="00C75B10" w:rsidRPr="00C75B10">
              <w:rPr>
                <w:rFonts w:asciiTheme="majorEastAsia" w:eastAsiaTheme="majorEastAsia" w:hAnsiTheme="majorEastAsia" w:hint="eastAsia"/>
                <w:szCs w:val="24"/>
              </w:rPr>
              <w:t>公文書等の管理方法の見直し</w:t>
            </w:r>
          </w:p>
        </w:tc>
      </w:tr>
      <w:tr w:rsidR="00CB6499" w:rsidTr="00973284">
        <w:tc>
          <w:tcPr>
            <w:tcW w:w="709" w:type="dxa"/>
          </w:tcPr>
          <w:p w:rsidR="00CB6499" w:rsidRPr="00515F54" w:rsidRDefault="00CB6499"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24</w:t>
            </w:r>
          </w:p>
        </w:tc>
        <w:tc>
          <w:tcPr>
            <w:tcW w:w="7421" w:type="dxa"/>
          </w:tcPr>
          <w:p w:rsidR="00CB6499" w:rsidRDefault="00CB6499"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受益者</w:t>
            </w:r>
            <w:r>
              <w:rPr>
                <w:rFonts w:asciiTheme="majorEastAsia" w:eastAsiaTheme="majorEastAsia" w:hAnsiTheme="majorEastAsia"/>
                <w:szCs w:val="24"/>
              </w:rPr>
              <w:t>負担の適正化</w:t>
            </w:r>
          </w:p>
        </w:tc>
      </w:tr>
    </w:tbl>
    <w:p w:rsidR="00713485" w:rsidRDefault="00CB6499" w:rsidP="00CB6499">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p>
    <w:p w:rsidR="00CB6499" w:rsidRDefault="00713485"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sidR="00CB6499">
        <w:rPr>
          <w:rFonts w:asciiTheme="majorEastAsia" w:eastAsiaTheme="majorEastAsia" w:hAnsiTheme="majorEastAsia"/>
          <w:szCs w:val="24"/>
        </w:rPr>
        <w:t>(</w:t>
      </w:r>
      <w:r w:rsidR="00CB6499">
        <w:rPr>
          <w:rFonts w:asciiTheme="majorEastAsia" w:eastAsiaTheme="majorEastAsia" w:hAnsiTheme="majorEastAsia" w:hint="eastAsia"/>
          <w:szCs w:val="24"/>
        </w:rPr>
        <w:t>3</w:t>
      </w:r>
      <w:r w:rsidR="00CB6499">
        <w:rPr>
          <w:rFonts w:asciiTheme="majorEastAsia" w:eastAsiaTheme="majorEastAsia" w:hAnsiTheme="majorEastAsia"/>
          <w:szCs w:val="24"/>
        </w:rPr>
        <w:t xml:space="preserve">) </w:t>
      </w:r>
      <w:r w:rsidR="00CB6499">
        <w:rPr>
          <w:rFonts w:asciiTheme="majorEastAsia" w:eastAsiaTheme="majorEastAsia" w:hAnsiTheme="majorEastAsia" w:hint="eastAsia"/>
          <w:szCs w:val="24"/>
        </w:rPr>
        <w:t>組織</w:t>
      </w:r>
      <w:r w:rsidR="00CB6499">
        <w:rPr>
          <w:rFonts w:asciiTheme="majorEastAsia" w:eastAsiaTheme="majorEastAsia" w:hAnsiTheme="majorEastAsia"/>
          <w:szCs w:val="24"/>
        </w:rPr>
        <w:t>・機構の見直し</w:t>
      </w:r>
    </w:p>
    <w:tbl>
      <w:tblPr>
        <w:tblStyle w:val="a3"/>
        <w:tblW w:w="0" w:type="auto"/>
        <w:tblInd w:w="704" w:type="dxa"/>
        <w:tblLook w:val="04A0" w:firstRow="1" w:lastRow="0" w:firstColumn="1" w:lastColumn="0" w:noHBand="0" w:noVBand="1"/>
      </w:tblPr>
      <w:tblGrid>
        <w:gridCol w:w="709"/>
        <w:gridCol w:w="7421"/>
      </w:tblGrid>
      <w:tr w:rsidR="00CB6499" w:rsidTr="00973284">
        <w:tc>
          <w:tcPr>
            <w:tcW w:w="709" w:type="dxa"/>
          </w:tcPr>
          <w:p w:rsidR="00CB6499" w:rsidRDefault="00CB6499"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25</w:t>
            </w:r>
          </w:p>
        </w:tc>
        <w:tc>
          <w:tcPr>
            <w:tcW w:w="7421" w:type="dxa"/>
          </w:tcPr>
          <w:p w:rsidR="00CB6499" w:rsidRDefault="00CB6499"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効率的で分かりやすい</w:t>
            </w:r>
            <w:r>
              <w:rPr>
                <w:rFonts w:asciiTheme="majorEastAsia" w:eastAsiaTheme="majorEastAsia" w:hAnsiTheme="majorEastAsia"/>
                <w:szCs w:val="24"/>
              </w:rPr>
              <w:t>組織機構の確立</w:t>
            </w:r>
          </w:p>
        </w:tc>
      </w:tr>
      <w:tr w:rsidR="00CB6499" w:rsidTr="00973284">
        <w:tc>
          <w:tcPr>
            <w:tcW w:w="709" w:type="dxa"/>
          </w:tcPr>
          <w:p w:rsidR="00CB6499" w:rsidRDefault="00CB6499"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26</w:t>
            </w:r>
          </w:p>
        </w:tc>
        <w:tc>
          <w:tcPr>
            <w:tcW w:w="7421" w:type="dxa"/>
          </w:tcPr>
          <w:p w:rsidR="00CB6499" w:rsidRDefault="00CB6499"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積極的な</w:t>
            </w:r>
            <w:r>
              <w:rPr>
                <w:rFonts w:asciiTheme="majorEastAsia" w:eastAsiaTheme="majorEastAsia" w:hAnsiTheme="majorEastAsia"/>
                <w:szCs w:val="24"/>
              </w:rPr>
              <w:t>権限委譲への取り組み</w:t>
            </w:r>
          </w:p>
        </w:tc>
      </w:tr>
    </w:tbl>
    <w:p w:rsidR="00713485" w:rsidRDefault="00CB6499" w:rsidP="00CB6499">
      <w:pPr>
        <w:widowControl/>
        <w:rPr>
          <w:rFonts w:asciiTheme="majorEastAsia" w:eastAsiaTheme="majorEastAsia" w:hAnsiTheme="majorEastAsia"/>
          <w:szCs w:val="24"/>
        </w:rPr>
      </w:pPr>
      <w:r>
        <w:rPr>
          <w:rFonts w:asciiTheme="majorEastAsia" w:eastAsiaTheme="majorEastAsia" w:hAnsiTheme="majorEastAsia" w:hint="eastAsia"/>
          <w:szCs w:val="24"/>
        </w:rPr>
        <w:t xml:space="preserve">　</w:t>
      </w:r>
    </w:p>
    <w:p w:rsidR="00CB6499" w:rsidRDefault="00713485"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w:t>
      </w:r>
      <w:r w:rsidR="00CB6499">
        <w:rPr>
          <w:rFonts w:asciiTheme="majorEastAsia" w:eastAsiaTheme="majorEastAsia" w:hAnsiTheme="majorEastAsia"/>
          <w:szCs w:val="24"/>
        </w:rPr>
        <w:t>(</w:t>
      </w:r>
      <w:r w:rsidR="00CB6499">
        <w:rPr>
          <w:rFonts w:asciiTheme="majorEastAsia" w:eastAsiaTheme="majorEastAsia" w:hAnsiTheme="majorEastAsia" w:hint="eastAsia"/>
          <w:szCs w:val="24"/>
        </w:rPr>
        <w:t>4</w:t>
      </w:r>
      <w:r w:rsidR="00CB6499">
        <w:rPr>
          <w:rFonts w:asciiTheme="majorEastAsia" w:eastAsiaTheme="majorEastAsia" w:hAnsiTheme="majorEastAsia"/>
          <w:szCs w:val="24"/>
        </w:rPr>
        <w:t xml:space="preserve">) </w:t>
      </w:r>
      <w:r w:rsidR="00CB6499">
        <w:rPr>
          <w:rFonts w:asciiTheme="majorEastAsia" w:eastAsiaTheme="majorEastAsia" w:hAnsiTheme="majorEastAsia" w:hint="eastAsia"/>
          <w:szCs w:val="24"/>
        </w:rPr>
        <w:t>定員</w:t>
      </w:r>
      <w:r w:rsidR="00CB6499">
        <w:rPr>
          <w:rFonts w:asciiTheme="majorEastAsia" w:eastAsiaTheme="majorEastAsia" w:hAnsiTheme="majorEastAsia"/>
          <w:szCs w:val="24"/>
        </w:rPr>
        <w:t>、人事管理及び給与の適正化</w:t>
      </w:r>
    </w:p>
    <w:tbl>
      <w:tblPr>
        <w:tblStyle w:val="a3"/>
        <w:tblW w:w="0" w:type="auto"/>
        <w:tblInd w:w="704" w:type="dxa"/>
        <w:tblLook w:val="04A0" w:firstRow="1" w:lastRow="0" w:firstColumn="1" w:lastColumn="0" w:noHBand="0" w:noVBand="1"/>
      </w:tblPr>
      <w:tblGrid>
        <w:gridCol w:w="709"/>
        <w:gridCol w:w="7421"/>
      </w:tblGrid>
      <w:tr w:rsidR="00CB6499" w:rsidTr="00973284">
        <w:tc>
          <w:tcPr>
            <w:tcW w:w="709" w:type="dxa"/>
          </w:tcPr>
          <w:p w:rsidR="00CB6499" w:rsidRDefault="00CB6499"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27</w:t>
            </w:r>
          </w:p>
        </w:tc>
        <w:tc>
          <w:tcPr>
            <w:tcW w:w="7421" w:type="dxa"/>
          </w:tcPr>
          <w:p w:rsidR="00CB6499" w:rsidRDefault="00CB6499"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給与制度</w:t>
            </w:r>
            <w:r>
              <w:rPr>
                <w:rFonts w:asciiTheme="majorEastAsia" w:eastAsiaTheme="majorEastAsia" w:hAnsiTheme="majorEastAsia"/>
                <w:szCs w:val="24"/>
              </w:rPr>
              <w:t>の適正運用</w:t>
            </w:r>
          </w:p>
        </w:tc>
      </w:tr>
      <w:tr w:rsidR="00CB6499" w:rsidTr="00973284">
        <w:tc>
          <w:tcPr>
            <w:tcW w:w="709" w:type="dxa"/>
          </w:tcPr>
          <w:p w:rsidR="00CB6499" w:rsidRDefault="00CB6499"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28</w:t>
            </w:r>
          </w:p>
        </w:tc>
        <w:tc>
          <w:tcPr>
            <w:tcW w:w="7421" w:type="dxa"/>
          </w:tcPr>
          <w:p w:rsidR="00CB6499" w:rsidRDefault="00CB6499"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適正な</w:t>
            </w:r>
            <w:r>
              <w:rPr>
                <w:rFonts w:asciiTheme="majorEastAsia" w:eastAsiaTheme="majorEastAsia" w:hAnsiTheme="majorEastAsia"/>
                <w:szCs w:val="24"/>
              </w:rPr>
              <w:t>人員、人事管理の実施</w:t>
            </w:r>
            <w:r>
              <w:rPr>
                <w:rFonts w:asciiTheme="majorEastAsia" w:eastAsiaTheme="majorEastAsia" w:hAnsiTheme="majorEastAsia" w:hint="eastAsia"/>
                <w:szCs w:val="24"/>
              </w:rPr>
              <w:t>（職員</w:t>
            </w:r>
            <w:r>
              <w:rPr>
                <w:rFonts w:asciiTheme="majorEastAsia" w:eastAsiaTheme="majorEastAsia" w:hAnsiTheme="majorEastAsia"/>
                <w:szCs w:val="24"/>
              </w:rPr>
              <w:t>・委託職</w:t>
            </w:r>
            <w:r>
              <w:rPr>
                <w:rFonts w:asciiTheme="majorEastAsia" w:eastAsiaTheme="majorEastAsia" w:hAnsiTheme="majorEastAsia" w:hint="eastAsia"/>
                <w:szCs w:val="24"/>
              </w:rPr>
              <w:t>数</w:t>
            </w:r>
            <w:r>
              <w:rPr>
                <w:rFonts w:asciiTheme="majorEastAsia" w:eastAsiaTheme="majorEastAsia" w:hAnsiTheme="majorEastAsia"/>
                <w:szCs w:val="24"/>
              </w:rPr>
              <w:t>の公表）</w:t>
            </w:r>
          </w:p>
        </w:tc>
      </w:tr>
      <w:tr w:rsidR="00CB6499" w:rsidTr="00973284">
        <w:tc>
          <w:tcPr>
            <w:tcW w:w="709" w:type="dxa"/>
          </w:tcPr>
          <w:p w:rsidR="00CB6499" w:rsidRDefault="00CB6499" w:rsidP="00713485">
            <w:pPr>
              <w:widowControl/>
              <w:spacing w:line="360" w:lineRule="auto"/>
              <w:jc w:val="center"/>
              <w:rPr>
                <w:rFonts w:asciiTheme="majorEastAsia" w:eastAsiaTheme="majorEastAsia" w:hAnsiTheme="majorEastAsia"/>
                <w:szCs w:val="24"/>
              </w:rPr>
            </w:pPr>
            <w:r>
              <w:rPr>
                <w:rFonts w:asciiTheme="majorEastAsia" w:eastAsiaTheme="majorEastAsia" w:hAnsiTheme="majorEastAsia" w:hint="eastAsia"/>
                <w:szCs w:val="24"/>
              </w:rPr>
              <w:t>29</w:t>
            </w:r>
          </w:p>
        </w:tc>
        <w:tc>
          <w:tcPr>
            <w:tcW w:w="7421" w:type="dxa"/>
          </w:tcPr>
          <w:p w:rsidR="00CB6499" w:rsidRDefault="00CB6499" w:rsidP="00713485">
            <w:pPr>
              <w:widowControl/>
              <w:spacing w:line="360" w:lineRule="auto"/>
              <w:rPr>
                <w:rFonts w:asciiTheme="majorEastAsia" w:eastAsiaTheme="majorEastAsia" w:hAnsiTheme="majorEastAsia"/>
                <w:szCs w:val="24"/>
              </w:rPr>
            </w:pPr>
            <w:r>
              <w:rPr>
                <w:rFonts w:asciiTheme="majorEastAsia" w:eastAsiaTheme="majorEastAsia" w:hAnsiTheme="majorEastAsia" w:hint="eastAsia"/>
                <w:szCs w:val="24"/>
              </w:rPr>
              <w:t xml:space="preserve"> 多様な任用形態に</w:t>
            </w:r>
            <w:r>
              <w:rPr>
                <w:rFonts w:asciiTheme="majorEastAsia" w:eastAsiaTheme="majorEastAsia" w:hAnsiTheme="majorEastAsia"/>
                <w:szCs w:val="24"/>
              </w:rPr>
              <w:t>よる人材の活用</w:t>
            </w:r>
          </w:p>
        </w:tc>
      </w:tr>
    </w:tbl>
    <w:p w:rsidR="00805760" w:rsidRDefault="00805760" w:rsidP="00092C53">
      <w:pPr>
        <w:widowControl/>
        <w:rPr>
          <w:rFonts w:asciiTheme="majorEastAsia" w:eastAsiaTheme="majorEastAsia" w:hAnsiTheme="majorEastAsia"/>
          <w:b/>
          <w:szCs w:val="24"/>
          <w:u w:val="single"/>
        </w:rPr>
      </w:pPr>
    </w:p>
    <w:p w:rsidR="00092C53" w:rsidRDefault="00092C53" w:rsidP="00092C53">
      <w:pPr>
        <w:widowControl/>
        <w:rPr>
          <w:rFonts w:asciiTheme="majorEastAsia" w:eastAsiaTheme="majorEastAsia" w:hAnsiTheme="majorEastAsia"/>
          <w:b/>
          <w:szCs w:val="24"/>
          <w:u w:val="single"/>
        </w:rPr>
      </w:pPr>
    </w:p>
    <w:sectPr w:rsidR="00092C53" w:rsidSect="004A689C">
      <w:pgSz w:w="11906" w:h="16838" w:code="9"/>
      <w:pgMar w:top="1418" w:right="1531" w:bottom="1134" w:left="1531" w:header="851" w:footer="992" w:gutter="0"/>
      <w:cols w:space="425"/>
      <w:docGrid w:type="linesAndChars" w:linePitch="375" w:charSpace="-14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633" w:rsidRDefault="00C03633" w:rsidP="00C03633">
      <w:r>
        <w:separator/>
      </w:r>
    </w:p>
  </w:endnote>
  <w:endnote w:type="continuationSeparator" w:id="0">
    <w:p w:rsidR="00C03633" w:rsidRDefault="00C03633" w:rsidP="00C0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633" w:rsidRDefault="00C03633" w:rsidP="00C03633">
      <w:r>
        <w:separator/>
      </w:r>
    </w:p>
  </w:footnote>
  <w:footnote w:type="continuationSeparator" w:id="0">
    <w:p w:rsidR="00C03633" w:rsidRDefault="00C03633" w:rsidP="00C03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B1359"/>
    <w:multiLevelType w:val="hybridMultilevel"/>
    <w:tmpl w:val="36385794"/>
    <w:lvl w:ilvl="0" w:tplc="EDC41FAA">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233"/>
  <w:drawingGridVerticalSpacing w:val="37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3F"/>
    <w:rsid w:val="00054D1C"/>
    <w:rsid w:val="00092C53"/>
    <w:rsid w:val="000E6FFA"/>
    <w:rsid w:val="00167514"/>
    <w:rsid w:val="001A7D6E"/>
    <w:rsid w:val="00372124"/>
    <w:rsid w:val="003D39B4"/>
    <w:rsid w:val="003D60AA"/>
    <w:rsid w:val="00410C3F"/>
    <w:rsid w:val="0048732B"/>
    <w:rsid w:val="004A3A21"/>
    <w:rsid w:val="004A605A"/>
    <w:rsid w:val="004A689C"/>
    <w:rsid w:val="00515F54"/>
    <w:rsid w:val="005813F8"/>
    <w:rsid w:val="005F254C"/>
    <w:rsid w:val="006260C9"/>
    <w:rsid w:val="00665F76"/>
    <w:rsid w:val="006B5211"/>
    <w:rsid w:val="006E0CC4"/>
    <w:rsid w:val="00713485"/>
    <w:rsid w:val="007523C6"/>
    <w:rsid w:val="007B0A82"/>
    <w:rsid w:val="00805760"/>
    <w:rsid w:val="008A7403"/>
    <w:rsid w:val="008D1C67"/>
    <w:rsid w:val="008E3F51"/>
    <w:rsid w:val="00973B84"/>
    <w:rsid w:val="00B11C73"/>
    <w:rsid w:val="00BB3F82"/>
    <w:rsid w:val="00C03633"/>
    <w:rsid w:val="00C30CC4"/>
    <w:rsid w:val="00C75B10"/>
    <w:rsid w:val="00CB6499"/>
    <w:rsid w:val="00E62DE7"/>
    <w:rsid w:val="00EF6156"/>
    <w:rsid w:val="00F26F78"/>
    <w:rsid w:val="00F3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54FB1C55-9A0A-4386-9D59-72728924E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C3F"/>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60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03633"/>
    <w:pPr>
      <w:tabs>
        <w:tab w:val="center" w:pos="4252"/>
        <w:tab w:val="right" w:pos="8504"/>
      </w:tabs>
      <w:snapToGrid w:val="0"/>
    </w:pPr>
  </w:style>
  <w:style w:type="character" w:customStyle="1" w:styleId="a5">
    <w:name w:val="ヘッダー (文字)"/>
    <w:basedOn w:val="a0"/>
    <w:link w:val="a4"/>
    <w:uiPriority w:val="99"/>
    <w:rsid w:val="00C03633"/>
    <w:rPr>
      <w:rFonts w:eastAsia="ＭＳ ゴシック"/>
      <w:sz w:val="24"/>
    </w:rPr>
  </w:style>
  <w:style w:type="paragraph" w:styleId="a6">
    <w:name w:val="footer"/>
    <w:basedOn w:val="a"/>
    <w:link w:val="a7"/>
    <w:uiPriority w:val="99"/>
    <w:unhideWhenUsed/>
    <w:rsid w:val="00C03633"/>
    <w:pPr>
      <w:tabs>
        <w:tab w:val="center" w:pos="4252"/>
        <w:tab w:val="right" w:pos="8504"/>
      </w:tabs>
      <w:snapToGrid w:val="0"/>
    </w:pPr>
  </w:style>
  <w:style w:type="character" w:customStyle="1" w:styleId="a7">
    <w:name w:val="フッター (文字)"/>
    <w:basedOn w:val="a0"/>
    <w:link w:val="a6"/>
    <w:uiPriority w:val="99"/>
    <w:rsid w:val="00C03633"/>
    <w:rPr>
      <w:rFonts w:eastAsia="ＭＳ ゴシック"/>
      <w:sz w:val="24"/>
    </w:rPr>
  </w:style>
  <w:style w:type="paragraph" w:customStyle="1" w:styleId="Default">
    <w:name w:val="Default"/>
    <w:rsid w:val="005F254C"/>
    <w:pPr>
      <w:widowControl w:val="0"/>
      <w:autoSpaceDE w:val="0"/>
      <w:autoSpaceDN w:val="0"/>
      <w:adjustRightInd w:val="0"/>
    </w:pPr>
    <w:rPr>
      <w:rFonts w:ascii="HGP創英角ﾎﾟｯﾌﾟ体" w:eastAsia="HGP創英角ﾎﾟｯﾌﾟ体" w:hAnsi="Times New Roman" w:cs="Times New Roman"/>
      <w:color w:val="000000"/>
      <w:kern w:val="0"/>
      <w:sz w:val="24"/>
      <w:szCs w:val="24"/>
    </w:rPr>
  </w:style>
  <w:style w:type="paragraph" w:styleId="a8">
    <w:name w:val="Body Text Indent"/>
    <w:basedOn w:val="a"/>
    <w:link w:val="a9"/>
    <w:semiHidden/>
    <w:rsid w:val="00167514"/>
    <w:pPr>
      <w:ind w:leftChars="114" w:left="239" w:firstLineChars="100" w:firstLine="240"/>
    </w:pPr>
    <w:rPr>
      <w:rFonts w:ascii="ＭＳ ゴシック" w:hAnsi="ＭＳ ゴシック" w:cs="Times New Roman"/>
      <w:color w:val="3366FF"/>
      <w:szCs w:val="24"/>
    </w:rPr>
  </w:style>
  <w:style w:type="character" w:customStyle="1" w:styleId="a9">
    <w:name w:val="本文インデント (文字)"/>
    <w:basedOn w:val="a0"/>
    <w:link w:val="a8"/>
    <w:semiHidden/>
    <w:rsid w:val="00167514"/>
    <w:rPr>
      <w:rFonts w:ascii="ＭＳ ゴシック" w:eastAsia="ＭＳ ゴシック" w:hAnsi="ＭＳ ゴシック" w:cs="Times New Roman"/>
      <w:color w:val="3366FF"/>
      <w:sz w:val="24"/>
      <w:szCs w:val="24"/>
    </w:rPr>
  </w:style>
  <w:style w:type="paragraph" w:styleId="aa">
    <w:name w:val="Balloon Text"/>
    <w:basedOn w:val="a"/>
    <w:link w:val="ab"/>
    <w:uiPriority w:val="99"/>
    <w:semiHidden/>
    <w:unhideWhenUsed/>
    <w:rsid w:val="003D60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D60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E767A-7F92-40F9-A415-769738122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637</Words>
  <Characters>3635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裕二</dc:creator>
  <cp:keywords/>
  <dc:description/>
  <cp:lastModifiedBy>井上 裕二</cp:lastModifiedBy>
  <cp:revision>7</cp:revision>
  <cp:lastPrinted>2015-01-28T00:17:00Z</cp:lastPrinted>
  <dcterms:created xsi:type="dcterms:W3CDTF">2015-01-21T05:44:00Z</dcterms:created>
  <dcterms:modified xsi:type="dcterms:W3CDTF">2015-02-04T06:18:00Z</dcterms:modified>
</cp:coreProperties>
</file>