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9"/>
        <w:gridCol w:w="3260"/>
      </w:tblGrid>
      <w:tr w:rsidR="00B94740" w:rsidRPr="001859EE" w14:paraId="2BE3DC4E" w14:textId="77777777" w:rsidTr="00FB5C05">
        <w:trPr>
          <w:trHeight w:val="1408"/>
        </w:trPr>
        <w:tc>
          <w:tcPr>
            <w:tcW w:w="6379" w:type="dxa"/>
            <w:shd w:val="clear" w:color="auto" w:fill="000000"/>
            <w:vAlign w:val="center"/>
          </w:tcPr>
          <w:p w14:paraId="0846070B" w14:textId="77777777" w:rsidR="00B94740" w:rsidRPr="001859EE" w:rsidRDefault="00B94740" w:rsidP="00FB5C05">
            <w:pPr>
              <w:widowControl w:val="0"/>
              <w:jc w:val="center"/>
              <w:rPr>
                <w:rFonts w:ascii="HGP創英角ｺﾞｼｯｸUB" w:eastAsia="HGP創英角ｺﾞｼｯｸUB" w:hAnsi="Century" w:cs="Times New Roman"/>
                <w:color w:val="FFFFFF"/>
                <w:w w:val="165"/>
                <w:sz w:val="68"/>
                <w:szCs w:val="68"/>
              </w:rPr>
            </w:pPr>
            <w:r w:rsidRPr="001859EE">
              <w:rPr>
                <w:rFonts w:ascii="HGP創英角ｺﾞｼｯｸUB" w:eastAsia="HGP創英角ｺﾞｼｯｸUB" w:hAnsi="Century" w:cs="Times New Roman" w:hint="eastAsia"/>
                <w:color w:val="FFFFFF"/>
                <w:w w:val="165"/>
                <w:sz w:val="68"/>
                <w:szCs w:val="68"/>
              </w:rPr>
              <w:t>研究所だより</w:t>
            </w:r>
          </w:p>
        </w:tc>
        <w:tc>
          <w:tcPr>
            <w:tcW w:w="3260" w:type="dxa"/>
            <w:shd w:val="clear" w:color="auto" w:fill="000000"/>
          </w:tcPr>
          <w:p w14:paraId="0188F8EE" w14:textId="77777777" w:rsidR="00B94740" w:rsidRPr="001859EE" w:rsidRDefault="00B94740" w:rsidP="00FB5C05">
            <w:pPr>
              <w:widowControl w:val="0"/>
              <w:spacing w:line="276" w:lineRule="auto"/>
              <w:jc w:val="center"/>
              <w:rPr>
                <w:rFonts w:ascii="HG丸ｺﾞｼｯｸM-PRO" w:eastAsia="HG丸ｺﾞｼｯｸM-PRO" w:hAnsi="Century" w:cs="Times New Roman"/>
                <w:b/>
                <w:color w:val="FFFFFF"/>
                <w:sz w:val="24"/>
                <w:szCs w:val="24"/>
              </w:rPr>
            </w:pPr>
            <w:r w:rsidRPr="001859EE">
              <w:rPr>
                <w:rFonts w:ascii="HG丸ｺﾞｼｯｸM-PRO" w:eastAsia="HG丸ｺﾞｼｯｸM-PRO" w:hAnsi="Century" w:cs="Times New Roman" w:hint="eastAsia"/>
                <w:b/>
                <w:color w:val="FFFFFF"/>
                <w:sz w:val="24"/>
                <w:szCs w:val="24"/>
              </w:rPr>
              <w:t>第　９９　号</w:t>
            </w:r>
          </w:p>
          <w:p w14:paraId="7EC28452" w14:textId="77777777" w:rsidR="00B94740" w:rsidRPr="001859EE" w:rsidRDefault="00B94740" w:rsidP="00FB5C05">
            <w:pPr>
              <w:widowControl w:val="0"/>
              <w:spacing w:line="276" w:lineRule="auto"/>
              <w:jc w:val="distribute"/>
              <w:rPr>
                <w:rFonts w:ascii="HG丸ｺﾞｼｯｸM-PRO" w:eastAsia="HG丸ｺﾞｼｯｸM-PRO" w:hAnsi="Century" w:cs="Times New Roman"/>
                <w:b/>
                <w:color w:val="FFFFFF"/>
                <w:sz w:val="24"/>
                <w:szCs w:val="24"/>
              </w:rPr>
            </w:pPr>
            <w:r w:rsidRPr="001859EE">
              <w:rPr>
                <w:rFonts w:ascii="HG丸ｺﾞｼｯｸM-PRO" w:eastAsia="HG丸ｺﾞｼｯｸM-PRO" w:hAnsi="Century" w:cs="Times New Roman" w:hint="eastAsia"/>
                <w:b/>
                <w:color w:val="FFFFFF"/>
                <w:sz w:val="24"/>
                <w:szCs w:val="24"/>
              </w:rPr>
              <w:t>令和７年１２月</w:t>
            </w:r>
            <w:r>
              <w:rPr>
                <w:rFonts w:ascii="HG丸ｺﾞｼｯｸM-PRO" w:eastAsia="HG丸ｺﾞｼｯｸM-PRO" w:hAnsi="Century" w:cs="Times New Roman" w:hint="eastAsia"/>
                <w:b/>
                <w:color w:val="FFFFFF"/>
                <w:sz w:val="24"/>
                <w:szCs w:val="24"/>
              </w:rPr>
              <w:t>１９</w:t>
            </w:r>
            <w:r w:rsidRPr="001859EE">
              <w:rPr>
                <w:rFonts w:ascii="HG丸ｺﾞｼｯｸM-PRO" w:eastAsia="HG丸ｺﾞｼｯｸM-PRO" w:hAnsi="Century" w:cs="Times New Roman" w:hint="eastAsia"/>
                <w:b/>
                <w:color w:val="FFFFFF"/>
                <w:sz w:val="24"/>
                <w:szCs w:val="24"/>
              </w:rPr>
              <w:t>発行</w:t>
            </w:r>
          </w:p>
          <w:p w14:paraId="075B3109" w14:textId="77777777" w:rsidR="00B94740" w:rsidRPr="001859EE" w:rsidRDefault="00B94740" w:rsidP="00FB5C05">
            <w:pPr>
              <w:widowControl w:val="0"/>
              <w:spacing w:line="276" w:lineRule="auto"/>
              <w:jc w:val="distribute"/>
              <w:rPr>
                <w:rFonts w:ascii="HG丸ｺﾞｼｯｸM-PRO" w:eastAsia="HG丸ｺﾞｼｯｸM-PRO" w:hAnsi="Century" w:cs="Times New Roman"/>
                <w:b/>
                <w:color w:val="FFFFFF"/>
                <w:sz w:val="24"/>
                <w:szCs w:val="24"/>
              </w:rPr>
            </w:pPr>
            <w:r w:rsidRPr="001859EE">
              <w:rPr>
                <w:rFonts w:ascii="HG丸ｺﾞｼｯｸM-PRO" w:eastAsia="HG丸ｺﾞｼｯｸM-PRO" w:hAnsi="Century" w:cs="Times New Roman" w:hint="eastAsia"/>
                <w:b/>
                <w:color w:val="FFFFFF"/>
                <w:sz w:val="24"/>
                <w:szCs w:val="24"/>
              </w:rPr>
              <w:t>三股町教育研究所</w:t>
            </w:r>
          </w:p>
          <w:p w14:paraId="5074CCDB" w14:textId="77777777" w:rsidR="00B94740" w:rsidRPr="001859EE" w:rsidRDefault="00B94740" w:rsidP="00FB5C05">
            <w:pPr>
              <w:widowControl w:val="0"/>
              <w:spacing w:line="276" w:lineRule="auto"/>
              <w:jc w:val="distribute"/>
              <w:rPr>
                <w:rFonts w:ascii="HG丸ｺﾞｼｯｸM-PRO" w:eastAsia="HG丸ｺﾞｼｯｸM-PRO" w:hAnsi="Century" w:cs="Times New Roman"/>
                <w:color w:val="FFFFFF"/>
                <w:sz w:val="24"/>
                <w:szCs w:val="24"/>
              </w:rPr>
            </w:pPr>
          </w:p>
        </w:tc>
      </w:tr>
      <w:tr w:rsidR="00B94740" w:rsidRPr="001859EE" w14:paraId="67B9D174" w14:textId="77777777" w:rsidTr="00FB5C05">
        <w:trPr>
          <w:trHeight w:val="40"/>
        </w:trPr>
        <w:tc>
          <w:tcPr>
            <w:tcW w:w="9639" w:type="dxa"/>
            <w:gridSpan w:val="2"/>
            <w:tcBorders>
              <w:left w:val="nil"/>
              <w:right w:val="nil"/>
            </w:tcBorders>
          </w:tcPr>
          <w:p w14:paraId="5F8761A5" w14:textId="77777777" w:rsidR="00B94740" w:rsidRPr="001859EE" w:rsidRDefault="00B94740" w:rsidP="00FB5C05">
            <w:pPr>
              <w:widowControl w:val="0"/>
              <w:spacing w:line="120" w:lineRule="exact"/>
              <w:jc w:val="both"/>
              <w:rPr>
                <w:rFonts w:ascii="Century" w:eastAsia="ＭＳ 明朝" w:hAnsi="Century" w:cs="Times New Roman"/>
                <w:szCs w:val="24"/>
              </w:rPr>
            </w:pPr>
          </w:p>
        </w:tc>
      </w:tr>
      <w:tr w:rsidR="00B94740" w:rsidRPr="001859EE" w14:paraId="06DC4FD1" w14:textId="77777777" w:rsidTr="00FB5C05">
        <w:trPr>
          <w:trHeight w:val="274"/>
        </w:trPr>
        <w:tc>
          <w:tcPr>
            <w:tcW w:w="9639" w:type="dxa"/>
            <w:gridSpan w:val="2"/>
          </w:tcPr>
          <w:p w14:paraId="5EA5392A" w14:textId="77777777" w:rsidR="00B94740" w:rsidRPr="001859EE" w:rsidRDefault="00B94740" w:rsidP="00FB5C05">
            <w:pPr>
              <w:widowControl w:val="0"/>
              <w:spacing w:line="320" w:lineRule="exact"/>
              <w:ind w:leftChars="100" w:left="430" w:hangingChars="100" w:hanging="220"/>
              <w:rPr>
                <w:rFonts w:ascii="UD デジタル 教科書体 NK-R" w:eastAsia="UD デジタル 教科書体 NK-R"/>
                <w:color w:val="000000" w:themeColor="text1"/>
                <w:sz w:val="24"/>
                <w:szCs w:val="24"/>
              </w:rPr>
            </w:pPr>
            <w:r>
              <w:rPr>
                <w:rFonts w:ascii="UD デジタル 教科書体 NK-R" w:eastAsia="UD デジタル 教科書体 NK-R" w:hint="eastAsia"/>
                <w:noProof/>
                <w:color w:val="000000" w:themeColor="text1"/>
                <w:sz w:val="22"/>
              </w:rPr>
              <mc:AlternateContent>
                <mc:Choice Requires="wps">
                  <w:drawing>
                    <wp:anchor distT="0" distB="0" distL="114300" distR="114300" simplePos="0" relativeHeight="251824128" behindDoc="0" locked="0" layoutInCell="1" allowOverlap="1" wp14:anchorId="4CEEC451" wp14:editId="7EEE3006">
                      <wp:simplePos x="0" y="0"/>
                      <wp:positionH relativeFrom="column">
                        <wp:posOffset>97155</wp:posOffset>
                      </wp:positionH>
                      <wp:positionV relativeFrom="paragraph">
                        <wp:posOffset>42545</wp:posOffset>
                      </wp:positionV>
                      <wp:extent cx="3924300" cy="514350"/>
                      <wp:effectExtent l="0" t="0" r="0" b="0"/>
                      <wp:wrapNone/>
                      <wp:docPr id="1976529596" name="テキスト ボックス 1976529596"/>
                      <wp:cNvGraphicFramePr/>
                      <a:graphic xmlns:a="http://schemas.openxmlformats.org/drawingml/2006/main">
                        <a:graphicData uri="http://schemas.microsoft.com/office/word/2010/wordprocessingShape">
                          <wps:wsp>
                            <wps:cNvSpPr txBox="1"/>
                            <wps:spPr>
                              <a:xfrm>
                                <a:off x="0" y="0"/>
                                <a:ext cx="3924300" cy="514350"/>
                              </a:xfrm>
                              <a:prstGeom prst="rect">
                                <a:avLst/>
                              </a:prstGeom>
                              <a:solidFill>
                                <a:sysClr val="window" lastClr="FFFFFF"/>
                              </a:solidFill>
                              <a:ln w="12700">
                                <a:noFill/>
                              </a:ln>
                            </wps:spPr>
                            <wps:txbx>
                              <w:txbxContent>
                                <w:p w14:paraId="46DDE062" w14:textId="77777777" w:rsidR="00B94740" w:rsidRPr="00FB27A1" w:rsidRDefault="00B94740" w:rsidP="00B94740">
                                  <w:pPr>
                                    <w:ind w:firstLineChars="100" w:firstLine="360"/>
                                    <w:rPr>
                                      <w:rFonts w:ascii="UD デジタル 教科書体 NK" w:eastAsia="UD デジタル 教科書体 NK"/>
                                      <w:sz w:val="36"/>
                                      <w:szCs w:val="36"/>
                                    </w:rPr>
                                  </w:pPr>
                                  <w:r w:rsidRPr="00FB27A1">
                                    <w:rPr>
                                      <w:rFonts w:ascii="UD デジタル 教科書体 NK" w:eastAsia="UD デジタル 教科書体 NK" w:hint="eastAsia"/>
                                      <w:sz w:val="36"/>
                                      <w:szCs w:val="36"/>
                                    </w:rPr>
                                    <w:t>未来を創る教育者の皆さんへ</w:t>
                                  </w:r>
                                </w:p>
                                <w:p w14:paraId="48F5F787" w14:textId="77777777" w:rsidR="00B94740" w:rsidRPr="007672EF" w:rsidRDefault="00B94740" w:rsidP="00B94740">
                                  <w:pPr>
                                    <w:ind w:firstLineChars="400" w:firstLine="1440"/>
                                    <w:rPr>
                                      <w:rFonts w:ascii="UD デジタル 教科書体 NP" w:eastAsia="UD デジタル 教科書体 NP"/>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EEC451" id="_x0000_t202" coordsize="21600,21600" o:spt="202" path="m,l,21600r21600,l21600,xe">
                      <v:stroke joinstyle="miter"/>
                      <v:path gradientshapeok="t" o:connecttype="rect"/>
                    </v:shapetype>
                    <v:shape id="テキスト ボックス 1976529596" o:spid="_x0000_s1026" type="#_x0000_t202" style="position:absolute;left:0;text-align:left;margin-left:7.65pt;margin-top:3.35pt;width:309pt;height:40.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" fillcolor="window" stroked="f" strokeweight="1pt">
                      <v:textbox>
                        <w:txbxContent>
                          <w:p w14:paraId="46DDE062" w14:textId="77777777" w:rsidR="00B94740" w:rsidRPr="00FB27A1" w:rsidRDefault="00B94740" w:rsidP="00B94740">
                            <w:pPr>
                              <w:ind w:firstLineChars="100" w:firstLine="360"/>
                              <w:rPr>
                                <w:rFonts w:ascii="UD デジタル 教科書体 NK" w:eastAsia="UD デジタル 教科書体 NK"/>
                                <w:sz w:val="36"/>
                                <w:szCs w:val="36"/>
                              </w:rPr>
                            </w:pPr>
                            <w:r w:rsidRPr="00FB27A1">
                              <w:rPr>
                                <w:rFonts w:ascii="UD デジタル 教科書体 NK" w:eastAsia="UD デジタル 教科書体 NK" w:hint="eastAsia"/>
                                <w:sz w:val="36"/>
                                <w:szCs w:val="36"/>
                              </w:rPr>
                              <w:t>未来を創る教育者の皆さんへ</w:t>
                            </w:r>
                          </w:p>
                          <w:p w14:paraId="48F5F787" w14:textId="77777777" w:rsidR="00B94740" w:rsidRPr="007672EF" w:rsidRDefault="00B94740" w:rsidP="00B94740">
                            <w:pPr>
                              <w:ind w:firstLineChars="400" w:firstLine="1440"/>
                              <w:rPr>
                                <w:rFonts w:ascii="UD デジタル 教科書体 NP" w:eastAsia="UD デジタル 教科書体 NP"/>
                                <w:sz w:val="36"/>
                                <w:szCs w:val="36"/>
                              </w:rPr>
                            </w:pPr>
                          </w:p>
                        </w:txbxContent>
                      </v:textbox>
                    </v:shape>
                  </w:pict>
                </mc:Fallback>
              </mc:AlternateContent>
            </w:r>
            <w:r w:rsidRPr="001859EE">
              <w:rPr>
                <w:rFonts w:ascii="UD デジタル 教科書体 NK-R" w:eastAsia="UD デジタル 教科書体 NK-R" w:hint="eastAsia"/>
                <w:color w:val="000000" w:themeColor="text1"/>
                <w:sz w:val="22"/>
              </w:rPr>
              <w:t xml:space="preserve">　　　　　　　　　</w:t>
            </w:r>
            <w:r>
              <w:rPr>
                <w:rFonts w:ascii="UD デジタル 教科書体 NK-R" w:eastAsia="UD デジタル 教科書体 NK-R" w:hint="eastAsia"/>
                <w:color w:val="000000" w:themeColor="text1"/>
                <w:sz w:val="22"/>
              </w:rPr>
              <w:t xml:space="preserve">　　　　　　　　　　　　　　　　　　　　　　　　　　　　　　　　　　　　　　　　　　　　　　　　　　　　　　</w:t>
            </w:r>
            <w:r w:rsidRPr="001859EE">
              <w:rPr>
                <w:rFonts w:ascii="UD デジタル 教科書体 NK-R" w:eastAsia="UD デジタル 教科書体 NK-R" w:hint="eastAsia"/>
                <w:color w:val="000000" w:themeColor="text1"/>
                <w:sz w:val="24"/>
                <w:szCs w:val="24"/>
              </w:rPr>
              <w:t>三股町立勝岡小学校</w:t>
            </w:r>
          </w:p>
          <w:p w14:paraId="038EDAED" w14:textId="77777777" w:rsidR="00B94740" w:rsidRPr="001859EE" w:rsidRDefault="00B94740" w:rsidP="00FB5C05">
            <w:pPr>
              <w:widowControl w:val="0"/>
              <w:spacing w:line="320" w:lineRule="exact"/>
              <w:ind w:leftChars="200" w:left="420" w:firstLineChars="2800" w:firstLine="6720"/>
              <w:rPr>
                <w:rFonts w:ascii="UD デジタル 教科書体 NP-R" w:eastAsia="UD デジタル 教科書体 NP-R"/>
                <w:color w:val="000000" w:themeColor="text1"/>
                <w:sz w:val="24"/>
                <w:szCs w:val="24"/>
              </w:rPr>
            </w:pPr>
            <w:r w:rsidRPr="001859EE">
              <w:rPr>
                <w:rFonts w:ascii="UD デジタル 教科書体 NK-R" w:eastAsia="UD デジタル 教科書体 NK-R"/>
                <w:color w:val="000000" w:themeColor="text1"/>
                <w:sz w:val="24"/>
                <w:szCs w:val="24"/>
              </w:rPr>
              <w:t xml:space="preserve">校長　　　　</w:t>
            </w:r>
            <w:r w:rsidRPr="001859EE">
              <w:rPr>
                <w:rFonts w:ascii="UD デジタル 教科書体 NK-R" w:eastAsia="UD デジタル 教科書体 NK-R" w:hint="eastAsia"/>
                <w:color w:val="000000" w:themeColor="text1"/>
                <w:sz w:val="24"/>
                <w:szCs w:val="24"/>
              </w:rPr>
              <w:t>黒木</w:t>
            </w:r>
            <w:r w:rsidRPr="001859EE">
              <w:rPr>
                <w:rFonts w:ascii="UD デジタル 教科書体 NP-R" w:eastAsia="UD デジタル 教科書体 NP-R" w:hint="eastAsia"/>
                <w:color w:val="000000" w:themeColor="text1"/>
                <w:sz w:val="24"/>
                <w:szCs w:val="24"/>
              </w:rPr>
              <w:t xml:space="preserve">　秀樹</w:t>
            </w:r>
          </w:p>
          <w:p w14:paraId="1A716155" w14:textId="77777777" w:rsidR="00B94740" w:rsidRDefault="00B94740" w:rsidP="00FB5C05">
            <w:pPr>
              <w:spacing w:before="100" w:beforeAutospacing="1" w:after="100" w:afterAutospacing="1"/>
              <w:ind w:firstLineChars="100" w:firstLine="210"/>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noProof/>
                <w:kern w:val="0"/>
                <w:szCs w:val="21"/>
              </w:rPr>
              <w:drawing>
                <wp:anchor distT="0" distB="0" distL="114300" distR="114300" simplePos="0" relativeHeight="251823104" behindDoc="0" locked="0" layoutInCell="1" allowOverlap="1" wp14:anchorId="12B5618D" wp14:editId="73155B86">
                  <wp:simplePos x="0" y="0"/>
                  <wp:positionH relativeFrom="column">
                    <wp:posOffset>4526280</wp:posOffset>
                  </wp:positionH>
                  <wp:positionV relativeFrom="paragraph">
                    <wp:posOffset>150495</wp:posOffset>
                  </wp:positionV>
                  <wp:extent cx="1482725" cy="1495397"/>
                  <wp:effectExtent l="0" t="0" r="3175" b="0"/>
                  <wp:wrapNone/>
                  <wp:docPr id="1796062389" name="図 1796062389" descr="ドアの前に立つスーツを着た男性&#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062389" name="図 1796062389" descr="ドアの前に立つスーツを着た男性&#10;&#10;AI 生成コンテンツは誤りを含む可能性があります。"/>
                          <pic:cNvPicPr>
                            <a:picLocks noChangeAspect="1"/>
                          </pic:cNvPicPr>
                        </pic:nvPicPr>
                        <pic:blipFill rotWithShape="1">
                          <a:blip r:embed="rId8" cstate="print">
                            <a:extLst>
                              <a:ext uri="{28A0092B-C50C-407E-A947-70E740481C1C}">
                                <a14:useLocalDpi xmlns:a14="http://schemas.microsoft.com/office/drawing/2010/main" val="0"/>
                              </a:ext>
                            </a:extLst>
                          </a:blip>
                          <a:srcRect l="42615" t="22027" r="34696" b="35427"/>
                          <a:stretch/>
                        </pic:blipFill>
                        <pic:spPr bwMode="auto">
                          <a:xfrm>
                            <a:off x="0" y="0"/>
                            <a:ext cx="1485556" cy="14982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5871">
              <w:rPr>
                <w:rFonts w:ascii="UD デジタル 教科書体 NK-R" w:eastAsia="UD デジタル 教科書体 NK-R" w:hAnsi="ＭＳ Ｐゴシック" w:cs="ＭＳ Ｐゴシック" w:hint="eastAsia"/>
                <w:kern w:val="0"/>
                <w:szCs w:val="21"/>
              </w:rPr>
              <w:t>みなさん、こんにちは。勝岡小学校校長の黒木秀樹と申します。</w:t>
            </w:r>
          </w:p>
          <w:p w14:paraId="0AAFCC4E" w14:textId="77777777" w:rsidR="00B94740" w:rsidRDefault="00B94740" w:rsidP="00FB5C05">
            <w:pPr>
              <w:spacing w:before="100" w:beforeAutospacing="1" w:after="100" w:afterAutospacing="1" w:line="60" w:lineRule="auto"/>
              <w:ind w:firstLineChars="100" w:firstLine="210"/>
              <w:rPr>
                <w:rFonts w:ascii="UD デジタル 教科書体 NK-R" w:eastAsia="UD デジタル 教科書体 NK-R" w:hAnsi="ＭＳ Ｐゴシック" w:cs="ＭＳ Ｐゴシック"/>
                <w:kern w:val="0"/>
                <w:szCs w:val="21"/>
              </w:rPr>
            </w:pPr>
            <w:r w:rsidRPr="000F5871">
              <w:rPr>
                <w:rFonts w:ascii="UD デジタル 教科書体 NK-R" w:eastAsia="UD デジタル 教科書体 NK-R" w:hAnsi="ＭＳ Ｐゴシック" w:cs="ＭＳ Ｐゴシック" w:hint="eastAsia"/>
                <w:kern w:val="0"/>
                <w:szCs w:val="21"/>
              </w:rPr>
              <w:t>現在、勝岡小学校には３６７名の元気で明るい子どもたちが通っています。全職</w:t>
            </w:r>
            <w:r>
              <w:rPr>
                <w:rFonts w:ascii="UD デジタル 教科書体 NK-R" w:eastAsia="UD デジタル 教科書体 NK-R" w:hAnsi="ＭＳ Ｐゴシック" w:cs="ＭＳ Ｐゴシック" w:hint="eastAsia"/>
                <w:kern w:val="0"/>
                <w:szCs w:val="21"/>
              </w:rPr>
              <w:t xml:space="preserve">　　　　　　　　　　　　　　　　　　　　</w:t>
            </w:r>
            <w:r w:rsidRPr="000F5871">
              <w:rPr>
                <w:rFonts w:ascii="UD デジタル 教科書体 NK-R" w:eastAsia="UD デジタル 教科書体 NK-R" w:hAnsi="ＭＳ Ｐゴシック" w:cs="ＭＳ Ｐゴシック" w:hint="eastAsia"/>
                <w:kern w:val="0"/>
                <w:szCs w:val="21"/>
              </w:rPr>
              <w:t>員で「</w:t>
            </w:r>
            <w:r w:rsidRPr="000F5871">
              <w:rPr>
                <w:rFonts w:ascii="UD デジタル 教科書体 NK-R" w:eastAsia="UD デジタル 教科書体 NK-R" w:hAnsi="ＭＳ Ｐゴシック" w:cs="ＭＳ Ｐゴシック" w:hint="eastAsia"/>
                <w:b/>
                <w:bCs/>
                <w:kern w:val="0"/>
                <w:szCs w:val="21"/>
              </w:rPr>
              <w:t>未来を創る 心豊かで活気あふれる 文教三股の人づくり</w:t>
            </w:r>
            <w:r w:rsidRPr="000F5871">
              <w:rPr>
                <w:rFonts w:ascii="UD デジタル 教科書体 NK-R" w:eastAsia="UD デジタル 教科書体 NK-R" w:hAnsi="ＭＳ Ｐゴシック" w:cs="ＭＳ Ｐゴシック" w:hint="eastAsia"/>
                <w:kern w:val="0"/>
                <w:szCs w:val="21"/>
              </w:rPr>
              <w:t>」を目指し、スクール</w:t>
            </w:r>
            <w:r>
              <w:rPr>
                <w:rFonts w:ascii="UD デジタル 教科書体 NK-R" w:eastAsia="UD デジタル 教科書体 NK-R" w:hAnsi="ＭＳ Ｐゴシック" w:cs="ＭＳ Ｐゴシック" w:hint="eastAsia"/>
                <w:kern w:val="0"/>
                <w:szCs w:val="21"/>
              </w:rPr>
              <w:t xml:space="preserve">　　　　　　　　　　　　　　　　　　　　　　</w:t>
            </w:r>
            <w:r w:rsidRPr="000F5871">
              <w:rPr>
                <w:rFonts w:ascii="UD デジタル 教科書体 NK-R" w:eastAsia="UD デジタル 教科書体 NK-R" w:hAnsi="ＭＳ Ｐゴシック" w:cs="ＭＳ Ｐゴシック" w:hint="eastAsia"/>
                <w:kern w:val="0"/>
                <w:szCs w:val="21"/>
              </w:rPr>
              <w:t>ワイドＰＢＳの実践研究や学力向上に向けた授業改善などに取り組み、子どもたち</w:t>
            </w:r>
            <w:r>
              <w:rPr>
                <w:rFonts w:ascii="UD デジタル 教科書体 NK-R" w:eastAsia="UD デジタル 教科書体 NK-R" w:hAnsi="ＭＳ Ｐゴシック" w:cs="ＭＳ Ｐゴシック" w:hint="eastAsia"/>
                <w:kern w:val="0"/>
                <w:szCs w:val="21"/>
              </w:rPr>
              <w:t xml:space="preserve">　　　　　　　　　　　　　　　　　　　　　　　</w:t>
            </w:r>
            <w:r w:rsidRPr="000F5871">
              <w:rPr>
                <w:rFonts w:ascii="UD デジタル 教科書体 NK-R" w:eastAsia="UD デジタル 教科書体 NK-R" w:hAnsi="ＭＳ Ｐゴシック" w:cs="ＭＳ Ｐゴシック" w:hint="eastAsia"/>
                <w:kern w:val="0"/>
                <w:szCs w:val="21"/>
              </w:rPr>
              <w:t>の健全育成に努めているところです。</w:t>
            </w:r>
          </w:p>
          <w:p w14:paraId="153D7852" w14:textId="77777777" w:rsidR="00B94740" w:rsidRDefault="00B94740" w:rsidP="00FB5C05">
            <w:pPr>
              <w:spacing w:before="100" w:beforeAutospacing="1" w:after="100" w:afterAutospacing="1"/>
              <w:ind w:firstLineChars="100" w:firstLine="210"/>
              <w:rPr>
                <w:rFonts w:ascii="UD デジタル 教科書体 NK-R" w:eastAsia="UD デジタル 教科書体 NK-R" w:hAnsi="ＭＳ Ｐゴシック" w:cs="ＭＳ Ｐゴシック"/>
                <w:kern w:val="0"/>
                <w:szCs w:val="21"/>
              </w:rPr>
            </w:pPr>
            <w:r w:rsidRPr="000F5871">
              <w:rPr>
                <w:rFonts w:ascii="UD デジタル 教科書体 NK-R" w:eastAsia="UD デジタル 教科書体 NK-R" w:hAnsi="ＭＳ Ｐゴシック" w:cs="ＭＳ Ｐゴシック" w:hint="eastAsia"/>
                <w:kern w:val="0"/>
                <w:szCs w:val="21"/>
              </w:rPr>
              <w:t>さて、三股町教育研究所には、２週間に１回、町内各学校の代表の先生方が集まり、授業における指導法の工夫改善など、町内各学校の取組や実践に示唆を与える研究を進めていただいています。その取組に心より感謝申し上げます。</w:t>
            </w:r>
          </w:p>
          <w:p w14:paraId="723DAD2A" w14:textId="77777777" w:rsidR="00B94740" w:rsidRDefault="00B94740" w:rsidP="00FB5C05">
            <w:pPr>
              <w:spacing w:before="100" w:beforeAutospacing="1" w:after="100" w:afterAutospacing="1"/>
              <w:ind w:firstLineChars="100" w:firstLine="210"/>
              <w:rPr>
                <w:rFonts w:ascii="UD デジタル 教科書体 NK-R" w:eastAsia="UD デジタル 教科書体 NK-R" w:hAnsi="ＭＳ Ｐゴシック" w:cs="ＭＳ Ｐゴシック"/>
                <w:kern w:val="0"/>
                <w:szCs w:val="21"/>
              </w:rPr>
            </w:pPr>
            <w:r w:rsidRPr="000F5871">
              <w:rPr>
                <w:rFonts w:ascii="UD デジタル 教科書体 NK-R" w:eastAsia="UD デジタル 教科書体 NK-R" w:hAnsi="ＭＳ Ｐゴシック" w:cs="ＭＳ Ｐゴシック" w:hint="eastAsia"/>
                <w:kern w:val="0"/>
                <w:szCs w:val="21"/>
              </w:rPr>
              <w:t>私は三股町の教育研究所での経験はありませんが、都城市と西都市で教育研究所に所属し、各小・中学校の先生方とともに研究に取り組んだ経験があります。その経験は、３０年余りが経過した今も大いに役に立っていると感じます。そのころの研究所は、週１回、午後6時から午後１０時まで休憩をはさんで４時間で行われていましたが、研究や発表の話合いが白熱し、時には深夜に及ぶこともありました。今、振り返れば、「凄腕」の指導力をもった先輩方の理論や考え方に圧倒される中、文献や資料を読み漁って必死で準備し、研究や検討会に参加していました。そうして課題の難局や行き詰まりを乗り越え、チームとしても結束力が高まっていったように思います。私自身もこのような体験を経て、少しずつ指導技能を磨き、師と仰ぐ先生や素晴らしい先輩方、そしてよき同僚との絆を深めることができました。</w:t>
            </w:r>
          </w:p>
          <w:p w14:paraId="43291A1F" w14:textId="77777777" w:rsidR="00B94740" w:rsidRPr="000F5871" w:rsidRDefault="00B94740" w:rsidP="00FB5C05">
            <w:pPr>
              <w:spacing w:before="100" w:beforeAutospacing="1" w:after="100" w:afterAutospacing="1"/>
              <w:ind w:firstLineChars="100" w:firstLine="210"/>
              <w:rPr>
                <w:rFonts w:ascii="UD デジタル 教科書体 NK-R" w:eastAsia="UD デジタル 教科書体 NK-R" w:hAnsi="ＭＳ Ｐゴシック" w:cs="ＭＳ Ｐゴシック"/>
                <w:kern w:val="0"/>
                <w:szCs w:val="21"/>
              </w:rPr>
            </w:pPr>
            <w:r w:rsidRPr="000F5871">
              <w:rPr>
                <w:rFonts w:ascii="UD デジタル 教科書体 NK-R" w:eastAsia="UD デジタル 教科書体 NK-R" w:hAnsi="ＭＳ Ｐゴシック" w:cs="ＭＳ Ｐゴシック" w:hint="eastAsia"/>
                <w:kern w:val="0"/>
                <w:szCs w:val="21"/>
              </w:rPr>
              <w:t>古代中国の儒学者、荀子の名言に、「</w:t>
            </w:r>
            <w:r w:rsidRPr="000F5871">
              <w:rPr>
                <w:rFonts w:ascii="UD デジタル 教科書体 NK-R" w:eastAsia="UD デジタル 教科書体 NK-R" w:hAnsi="ＭＳ Ｐゴシック" w:cs="ＭＳ Ｐゴシック" w:hint="eastAsia"/>
                <w:b/>
                <w:bCs/>
                <w:kern w:val="0"/>
                <w:szCs w:val="21"/>
              </w:rPr>
              <w:t xml:space="preserve">冥冥（めいめい）の志なき者は、昭昭（しょうしょう）の明なく </w:t>
            </w:r>
            <w:r w:rsidRPr="000F5871">
              <w:rPr>
                <w:rFonts w:ascii="ＭＳ 明朝" w:eastAsia="ＭＳ 明朝" w:hAnsi="ＭＳ 明朝" w:cs="ＭＳ 明朝" w:hint="eastAsia"/>
                <w:b/>
                <w:bCs/>
                <w:kern w:val="0"/>
                <w:szCs w:val="21"/>
              </w:rPr>
              <w:t>惛惛</w:t>
            </w:r>
            <w:r w:rsidRPr="000F5871">
              <w:rPr>
                <w:rFonts w:ascii="UD デジタル 教科書体 NK-R" w:eastAsia="UD デジタル 教科書体 NK-R" w:hAnsi="UD デジタル 教科書体 NK-R" w:cs="UD デジタル 教科書体 NK-R" w:hint="eastAsia"/>
                <w:b/>
                <w:bCs/>
                <w:kern w:val="0"/>
                <w:szCs w:val="21"/>
              </w:rPr>
              <w:t>（こんこん）のことなき者は、赫赫（かくかく）の功なし</w:t>
            </w:r>
            <w:r w:rsidRPr="000F5871">
              <w:rPr>
                <w:rFonts w:ascii="UD デジタル 教科書体 NK-R" w:eastAsia="UD デジタル 教科書体 NK-R" w:hAnsi="ＭＳ Ｐゴシック" w:cs="ＭＳ Ｐゴシック" w:hint="eastAsia"/>
                <w:kern w:val="0"/>
                <w:szCs w:val="21"/>
              </w:rPr>
              <w:t>」という言葉があります。この言葉の意味は、「</w:t>
            </w:r>
            <w:r w:rsidRPr="000F5871">
              <w:rPr>
                <w:rFonts w:ascii="UD デジタル 教科書体 NK-R" w:eastAsia="UD デジタル 教科書体 NK-R" w:hAnsi="ＭＳ Ｐゴシック" w:cs="ＭＳ Ｐゴシック" w:hint="eastAsia"/>
                <w:b/>
                <w:bCs/>
                <w:kern w:val="0"/>
                <w:szCs w:val="21"/>
              </w:rPr>
              <w:t>ひたむきに努力することもなく、見えないところで手を抜いてしまうような人に大きな成果は訪れない。反対に、人の目に触れないところでも地道に努力を重ねる人には、やがて大きな成果が訪れるものだ。</w:t>
            </w:r>
            <w:r w:rsidRPr="000F5871">
              <w:rPr>
                <w:rFonts w:ascii="UD デジタル 教科書体 NK-R" w:eastAsia="UD デジタル 教科書体 NK-R" w:hAnsi="ＭＳ Ｐゴシック" w:cs="ＭＳ Ｐゴシック" w:hint="eastAsia"/>
                <w:kern w:val="0"/>
                <w:szCs w:val="21"/>
              </w:rPr>
              <w:t>」という意味です。</w:t>
            </w:r>
          </w:p>
          <w:p w14:paraId="1ADBE677" w14:textId="77777777" w:rsidR="00B94740" w:rsidRPr="000F5871" w:rsidRDefault="00B94740" w:rsidP="00FB5C05">
            <w:pPr>
              <w:spacing w:before="100" w:beforeAutospacing="1" w:after="100" w:afterAutospacing="1"/>
              <w:ind w:firstLineChars="100" w:firstLine="210"/>
              <w:rPr>
                <w:rFonts w:ascii="UD デジタル 教科書体 NK-R" w:eastAsia="UD デジタル 教科書体 NK-R" w:hAnsi="ＭＳ Ｐゴシック" w:cs="ＭＳ Ｐゴシック"/>
                <w:kern w:val="0"/>
                <w:szCs w:val="21"/>
              </w:rPr>
            </w:pPr>
            <w:r w:rsidRPr="000F5871">
              <w:rPr>
                <w:rFonts w:ascii="UD デジタル 教科書体 NK-R" w:eastAsia="UD デジタル 教科書体 NK-R" w:hAnsi="ＭＳ Ｐゴシック" w:cs="ＭＳ Ｐゴシック" w:hint="eastAsia"/>
                <w:kern w:val="0"/>
                <w:szCs w:val="21"/>
              </w:rPr>
              <w:t>教職員の活動には、まさにこの言葉が当てはまるのではないでしょうか。授業準備も日常指導も事務仕事も、「これでよい」という限界などありません。しかし、日々努力や実践を積み重ねていれば、いつの間にか子どもに好かれ、保護者や地域に好かれ、同僚に認められる指導者へと成長していけると思います。</w:t>
            </w:r>
          </w:p>
          <w:p w14:paraId="0125167C" w14:textId="77777777" w:rsidR="00B94740" w:rsidRPr="001859EE" w:rsidRDefault="00B94740" w:rsidP="00FB5C05">
            <w:pPr>
              <w:spacing w:before="100" w:beforeAutospacing="1" w:after="100" w:afterAutospacing="1"/>
              <w:ind w:firstLineChars="100" w:firstLine="210"/>
              <w:rPr>
                <w:rFonts w:ascii="Century" w:eastAsia="ＭＳ 明朝" w:hAnsi="Century" w:cs="Times New Roman"/>
                <w:szCs w:val="24"/>
              </w:rPr>
            </w:pPr>
            <w:r w:rsidRPr="000F5871">
              <w:rPr>
                <w:rFonts w:ascii="UD デジタル 教科書体 NK-R" w:eastAsia="UD デジタル 教科書体 NK-R" w:hAnsi="ＭＳ Ｐゴシック" w:cs="ＭＳ Ｐゴシック" w:hint="eastAsia"/>
                <w:kern w:val="0"/>
                <w:szCs w:val="21"/>
              </w:rPr>
              <w:t>最後に、今は昔と違い、**「働き方改革」**が大切だと言われていますが、同時に**「働きがい改革」**も進めていく必要があると思います。今振り返れば、研究所でも「働きがい」について、多くのことを学んだ気がします。これから先も、その一つ「</w:t>
            </w:r>
            <w:r w:rsidRPr="000F5871">
              <w:rPr>
                <w:rFonts w:ascii="UD デジタル 教科書体 NK-R" w:eastAsia="UD デジタル 教科書体 NK-R" w:hAnsi="ＭＳ Ｐゴシック" w:cs="ＭＳ Ｐゴシック" w:hint="eastAsia"/>
                <w:b/>
                <w:bCs/>
                <w:kern w:val="0"/>
                <w:szCs w:val="21"/>
              </w:rPr>
              <w:t>未来を創る</w:t>
            </w:r>
            <w:r w:rsidRPr="000F5871">
              <w:rPr>
                <w:rFonts w:ascii="UD デジタル 教科書体 NK-R" w:eastAsia="UD デジタル 教科書体 NK-R" w:hAnsi="ＭＳ Ｐゴシック" w:cs="ＭＳ Ｐゴシック" w:hint="eastAsia"/>
                <w:kern w:val="0"/>
                <w:szCs w:val="21"/>
              </w:rPr>
              <w:t>子どもたちの成長を一番身近で感じることのできる</w:t>
            </w:r>
            <w:r w:rsidRPr="000F5871">
              <w:rPr>
                <w:rFonts w:ascii="UD デジタル 教科書体 NK-R" w:eastAsia="UD デジタル 教科書体 NK-R" w:hAnsi="ＭＳ Ｐゴシック" w:cs="ＭＳ Ｐゴシック" w:hint="eastAsia"/>
                <w:b/>
                <w:bCs/>
                <w:kern w:val="0"/>
                <w:szCs w:val="21"/>
              </w:rPr>
              <w:t>教育現場の魅力</w:t>
            </w:r>
            <w:r w:rsidRPr="000F5871">
              <w:rPr>
                <w:rFonts w:ascii="UD デジタル 教科書体 NK-R" w:eastAsia="UD デジタル 教科書体 NK-R" w:hAnsi="ＭＳ Ｐゴシック" w:cs="ＭＳ Ｐゴシック" w:hint="eastAsia"/>
                <w:kern w:val="0"/>
                <w:szCs w:val="21"/>
              </w:rPr>
              <w:t>」を、次世代を担う若者たちへと伝え続けていきたいものです。</w:t>
            </w:r>
          </w:p>
        </w:tc>
      </w:tr>
    </w:tbl>
    <w:p w14:paraId="64FE9CC2" w14:textId="77777777" w:rsidR="00B94740" w:rsidRDefault="00B94740" w:rsidP="007047B2">
      <w:pPr>
        <w:rPr>
          <w:rFonts w:ascii="UD デジタル 教科書体 N-R" w:eastAsia="UD デジタル 教科書体 N-R"/>
          <w:b/>
        </w:rPr>
      </w:pPr>
    </w:p>
    <w:p w14:paraId="19338830" w14:textId="77777777" w:rsidR="007047B2" w:rsidRDefault="007047B2" w:rsidP="007047B2">
      <w:pPr>
        <w:ind w:left="351" w:hanging="210"/>
        <w:rPr>
          <w:rFonts w:ascii="UD デジタル 教科書体 N-R" w:eastAsia="UD デジタル 教科書体 N-R"/>
          <w:b/>
        </w:rPr>
      </w:pPr>
      <w:r>
        <w:rPr>
          <w:noProof/>
        </w:rPr>
        <w:lastRenderedPageBreak/>
        <mc:AlternateContent>
          <mc:Choice Requires="wps">
            <w:drawing>
              <wp:anchor distT="0" distB="0" distL="114300" distR="114300" simplePos="0" relativeHeight="251798528" behindDoc="0" locked="0" layoutInCell="1" allowOverlap="1" wp14:anchorId="2ADFB29F" wp14:editId="62D453B4">
                <wp:simplePos x="0" y="0"/>
                <wp:positionH relativeFrom="column">
                  <wp:posOffset>17143095</wp:posOffset>
                </wp:positionH>
                <wp:positionV relativeFrom="paragraph">
                  <wp:posOffset>487045</wp:posOffset>
                </wp:positionV>
                <wp:extent cx="5217795" cy="768985"/>
                <wp:effectExtent l="0" t="0" r="0" b="0"/>
                <wp:wrapNone/>
                <wp:docPr id="23" name="テキスト ボックス 22">
                  <a:extLst xmlns:a="http://schemas.openxmlformats.org/drawingml/2006/main">
                    <a:ext uri="{FF2B5EF4-FFF2-40B4-BE49-F238E27FC236}">
                      <a16:creationId xmlns:a16="http://schemas.microsoft.com/office/drawing/2014/main" id="{DC005AE4-3FA3-42FF-AEA8-6FDB6CEEFCB2}"/>
                    </a:ext>
                  </a:extLst>
                </wp:docPr>
                <wp:cNvGraphicFramePr/>
                <a:graphic xmlns:a="http://schemas.openxmlformats.org/drawingml/2006/main">
                  <a:graphicData uri="http://schemas.microsoft.com/office/word/2010/wordprocessingShape">
                    <wps:wsp>
                      <wps:cNvSpPr txBox="1"/>
                      <wps:spPr>
                        <a:xfrm>
                          <a:off x="0" y="0"/>
                          <a:ext cx="5217795" cy="768985"/>
                        </a:xfrm>
                        <a:prstGeom prst="rect">
                          <a:avLst/>
                        </a:prstGeom>
                        <a:noFill/>
                      </wps:spPr>
                      <wps:txbx>
                        <w:txbxContent>
                          <w:p w14:paraId="7234DFDC" w14:textId="77777777" w:rsidR="007047B2" w:rsidRDefault="007047B2" w:rsidP="007047B2">
                            <w:pPr>
                              <w:pStyle w:val="Web"/>
                              <w:spacing w:before="0" w:beforeAutospacing="0" w:after="0" w:afterAutospacing="0"/>
                              <w:ind w:left="1021" w:hanging="880"/>
                            </w:pPr>
                            <w:r>
                              <w:rPr>
                                <w:rFonts w:ascii="ＭＳ ゴシック" w:eastAsia="ＭＳ ゴシック" w:hAnsi="ＭＳ ゴシック" w:cs="ＭＳ ゴシック" w:hint="eastAsia"/>
                                <w:color w:val="0000FF"/>
                                <w:sz w:val="88"/>
                                <w:szCs w:val="88"/>
                              </w:rPr>
                              <w:t>学習環境整備研究班</w:t>
                            </w:r>
                          </w:p>
                        </w:txbxContent>
                      </wps:txbx>
                      <wps:bodyPr wrap="square" rtlCol="0">
                        <a:spAutoFit/>
                      </wps:bodyPr>
                    </wps:wsp>
                  </a:graphicData>
                </a:graphic>
              </wp:anchor>
            </w:drawing>
          </mc:Choice>
          <mc:Fallback>
            <w:pict>
              <v:shape w14:anchorId="2ADFB29F" id="テキスト ボックス 22" o:spid="_x0000_s1027" type="#_x0000_t202" style="position:absolute;left:0;text-align:left;margin-left:1349.85pt;margin-top:38.35pt;width:410.85pt;height:60.5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" filled="f" stroked="f">
                <v:textbox style="mso-fit-shape-to-text:t">
                  <w:txbxContent>
                    <w:p w14:paraId="7234DFDC" w14:textId="77777777" w:rsidR="007047B2" w:rsidRDefault="007047B2" w:rsidP="007047B2">
                      <w:pPr>
                        <w:pStyle w:val="Web"/>
                        <w:spacing w:before="0" w:beforeAutospacing="0" w:after="0" w:afterAutospacing="0"/>
                        <w:ind w:left="1021" w:hanging="880"/>
                      </w:pPr>
                      <w:r>
                        <w:rPr>
                          <w:rFonts w:ascii="ＭＳ ゴシック" w:eastAsia="ＭＳ ゴシック" w:hAnsi="ＭＳ ゴシック" w:cs="ＭＳ ゴシック" w:hint="eastAsia"/>
                          <w:color w:val="0000FF"/>
                          <w:sz w:val="88"/>
                          <w:szCs w:val="88"/>
                        </w:rPr>
                        <w:t>学習環境整備研究班</w:t>
                      </w:r>
                    </w:p>
                  </w:txbxContent>
                </v:textbox>
              </v:shape>
            </w:pict>
          </mc:Fallback>
        </mc:AlternateContent>
      </w:r>
      <w:r>
        <w:rPr>
          <w:noProof/>
        </w:rPr>
        <mc:AlternateContent>
          <mc:Choice Requires="wps">
            <w:drawing>
              <wp:anchor distT="0" distB="0" distL="114300" distR="114300" simplePos="0" relativeHeight="251795456" behindDoc="0" locked="0" layoutInCell="1" allowOverlap="1" wp14:anchorId="069C0759" wp14:editId="2AD2847A">
                <wp:simplePos x="0" y="0"/>
                <wp:positionH relativeFrom="column">
                  <wp:posOffset>9161145</wp:posOffset>
                </wp:positionH>
                <wp:positionV relativeFrom="paragraph">
                  <wp:posOffset>-682307</wp:posOffset>
                </wp:positionV>
                <wp:extent cx="3886008" cy="2092518"/>
                <wp:effectExtent l="0" t="0" r="19685" b="22225"/>
                <wp:wrapNone/>
                <wp:docPr id="14" name="四角形: 角を丸くする 13">
                  <a:extLst xmlns:a="http://schemas.openxmlformats.org/drawingml/2006/main">
                    <a:ext uri="{FF2B5EF4-FFF2-40B4-BE49-F238E27FC236}">
                      <a16:creationId xmlns:a16="http://schemas.microsoft.com/office/drawing/2014/main" id="{E702849B-52B2-416D-92DA-7CE14E335DEC}"/>
                    </a:ext>
                  </a:extLst>
                </wp:docPr>
                <wp:cNvGraphicFramePr/>
                <a:graphic xmlns:a="http://schemas.openxmlformats.org/drawingml/2006/main">
                  <a:graphicData uri="http://schemas.microsoft.com/office/word/2010/wordprocessingShape">
                    <wps:wsp>
                      <wps:cNvSpPr/>
                      <wps:spPr>
                        <a:xfrm>
                          <a:off x="0" y="0"/>
                          <a:ext cx="3886008" cy="2092518"/>
                        </a:xfrm>
                        <a:prstGeom prst="roundRect">
                          <a:avLst/>
                        </a:prstGeom>
                        <a:solidFill>
                          <a:srgbClr val="FFCCFF"/>
                        </a:solidFill>
                        <a:ln w="12700" cap="flat" cmpd="sng" algn="ctr">
                          <a:solidFill>
                            <a:srgbClr val="5B9BD5">
                              <a:shade val="50000"/>
                            </a:srgbClr>
                          </a:solidFill>
                          <a:prstDash val="solid"/>
                          <a:miter lim="800000"/>
                        </a:ln>
                        <a:effectLst/>
                      </wps:spPr>
                      <wps:txbx>
                        <w:txbxContent>
                          <w:p w14:paraId="717CF4AD" w14:textId="77777777" w:rsidR="007047B2" w:rsidRDefault="007047B2" w:rsidP="007047B2">
                            <w:pPr>
                              <w:pStyle w:val="Web"/>
                              <w:spacing w:before="0" w:beforeAutospacing="0" w:after="0" w:afterAutospacing="0"/>
                              <w:ind w:left="1024" w:hanging="883"/>
                              <w:jc w:val="center"/>
                            </w:pPr>
                            <w:r>
                              <w:rPr>
                                <w:rFonts w:asciiTheme="minorHAnsi" w:eastAsia="ＭＳ 明朝" w:hAnsi="ＭＳ 明朝" w:cs="Times New Roman" w:hint="eastAsia"/>
                                <w:b/>
                                <w:bCs/>
                                <w:color w:val="FF0000"/>
                                <w:kern w:val="24"/>
                                <w:sz w:val="88"/>
                                <w:szCs w:val="88"/>
                              </w:rPr>
                              <w:t>みまたん学び</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9C0759" id="四角形: 角を丸くする 13" o:spid="_x0000_s1028" style="position:absolute;left:0;text-align:left;margin-left:721.35pt;margin-top:-53.7pt;width:306pt;height:164.75pt;z-index:251795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" fillcolor="#fcf" strokecolor="#41719c" strokeweight="1pt">
                <v:stroke joinstyle="miter"/>
                <v:textbox>
                  <w:txbxContent>
                    <w:p w14:paraId="717CF4AD" w14:textId="77777777" w:rsidR="007047B2" w:rsidRDefault="007047B2" w:rsidP="007047B2">
                      <w:pPr>
                        <w:pStyle w:val="Web"/>
                        <w:spacing w:before="0" w:beforeAutospacing="0" w:after="0" w:afterAutospacing="0"/>
                        <w:ind w:left="1024" w:hanging="883"/>
                        <w:jc w:val="center"/>
                      </w:pPr>
                      <w:r>
                        <w:rPr>
                          <w:rFonts w:asciiTheme="minorHAnsi" w:eastAsia="ＭＳ 明朝" w:hAnsi="ＭＳ 明朝" w:cs="Times New Roman" w:hint="eastAsia"/>
                          <w:b/>
                          <w:bCs/>
                          <w:color w:val="FF0000"/>
                          <w:kern w:val="24"/>
                          <w:sz w:val="88"/>
                          <w:szCs w:val="88"/>
                        </w:rPr>
                        <w:t>みまたん学び</w:t>
                      </w:r>
                    </w:p>
                  </w:txbxContent>
                </v:textbox>
              </v:roundrect>
            </w:pict>
          </mc:Fallback>
        </mc:AlternateContent>
      </w:r>
      <w:r>
        <w:rPr>
          <w:rFonts w:ascii="UD デジタル 教科書体 N-R" w:eastAsia="UD デジタル 教科書体 N-R" w:hint="eastAsia"/>
          <w:b/>
        </w:rPr>
        <w:t xml:space="preserve">　本年度は、２つの研究班に分かれて、それぞれの研究を進めてきました。</w:t>
      </w:r>
    </w:p>
    <w:p w14:paraId="68FC5D3F" w14:textId="77777777" w:rsidR="007047B2" w:rsidRPr="00603AFD" w:rsidRDefault="007047B2" w:rsidP="007047B2">
      <w:pPr>
        <w:ind w:left="351" w:hanging="210"/>
        <w:rPr>
          <w:rFonts w:ascii="UD デジタル 教科書体 N-R" w:eastAsia="UD デジタル 教科書体 N-R"/>
          <w:b/>
        </w:rPr>
      </w:pPr>
      <w:r>
        <w:rPr>
          <w:noProof/>
        </w:rPr>
        <mc:AlternateContent>
          <mc:Choice Requires="wps">
            <w:drawing>
              <wp:anchor distT="0" distB="0" distL="114300" distR="114300" simplePos="0" relativeHeight="251803648" behindDoc="0" locked="0" layoutInCell="1" allowOverlap="1" wp14:anchorId="6930F710" wp14:editId="16830A3D">
                <wp:simplePos x="0" y="0"/>
                <wp:positionH relativeFrom="margin">
                  <wp:posOffset>2189798</wp:posOffset>
                </wp:positionH>
                <wp:positionV relativeFrom="paragraph">
                  <wp:posOffset>117793</wp:posOffset>
                </wp:positionV>
                <wp:extent cx="1624012" cy="701675"/>
                <wp:effectExtent l="0" t="0" r="14605" b="22225"/>
                <wp:wrapNone/>
                <wp:docPr id="27" name="四角形: 角を丸くする 13"/>
                <wp:cNvGraphicFramePr/>
                <a:graphic xmlns:a="http://schemas.openxmlformats.org/drawingml/2006/main">
                  <a:graphicData uri="http://schemas.microsoft.com/office/word/2010/wordprocessingShape">
                    <wps:wsp>
                      <wps:cNvSpPr/>
                      <wps:spPr>
                        <a:xfrm>
                          <a:off x="0" y="0"/>
                          <a:ext cx="1624012" cy="701675"/>
                        </a:xfrm>
                        <a:prstGeom prst="round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14:paraId="61C3977E" w14:textId="77777777" w:rsidR="007047B2" w:rsidRPr="000A566A" w:rsidRDefault="007047B2" w:rsidP="007047B2">
                            <w:pPr>
                              <w:pStyle w:val="Web"/>
                              <w:spacing w:before="0" w:beforeAutospacing="0" w:after="0" w:afterAutospacing="0"/>
                              <w:ind w:left="422" w:hanging="281"/>
                              <w:jc w:val="center"/>
                              <w:rPr>
                                <w:color w:val="FF0000"/>
                                <w:sz w:val="28"/>
                                <w:szCs w:val="28"/>
                              </w:rPr>
                            </w:pPr>
                            <w:r w:rsidRPr="000A566A">
                              <w:rPr>
                                <w:rFonts w:asciiTheme="minorHAnsi" w:eastAsia="ＭＳ 明朝" w:hAnsi="ＭＳ 明朝" w:cs="Times New Roman" w:hint="eastAsia"/>
                                <w:b/>
                                <w:bCs/>
                                <w:color w:val="FF0000"/>
                                <w:kern w:val="24"/>
                                <w:sz w:val="28"/>
                                <w:szCs w:val="28"/>
                              </w:rPr>
                              <w:t>みまたん学び</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30F710" id="_x0000_s1029" style="position:absolute;left:0;text-align:left;margin-left:172.45pt;margin-top:9.3pt;width:127.85pt;height:55.2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" fillcolor="#fbe5d6" strokecolor="#41719c" strokeweight="1pt">
                <v:stroke joinstyle="miter"/>
                <v:textbox>
                  <w:txbxContent>
                    <w:p w14:paraId="61C3977E" w14:textId="77777777" w:rsidR="007047B2" w:rsidRPr="000A566A" w:rsidRDefault="007047B2" w:rsidP="007047B2">
                      <w:pPr>
                        <w:pStyle w:val="Web"/>
                        <w:spacing w:before="0" w:beforeAutospacing="0" w:after="0" w:afterAutospacing="0"/>
                        <w:ind w:left="422" w:hanging="281"/>
                        <w:jc w:val="center"/>
                        <w:rPr>
                          <w:color w:val="FF0000"/>
                          <w:sz w:val="28"/>
                          <w:szCs w:val="28"/>
                        </w:rPr>
                      </w:pPr>
                      <w:r w:rsidRPr="000A566A">
                        <w:rPr>
                          <w:rFonts w:asciiTheme="minorHAnsi" w:eastAsia="ＭＳ 明朝" w:hAnsi="ＭＳ 明朝" w:cs="Times New Roman" w:hint="eastAsia"/>
                          <w:b/>
                          <w:bCs/>
                          <w:color w:val="FF0000"/>
                          <w:kern w:val="24"/>
                          <w:sz w:val="28"/>
                          <w:szCs w:val="28"/>
                        </w:rPr>
                        <w:t>みまたん学び</w:t>
                      </w:r>
                    </w:p>
                  </w:txbxContent>
                </v:textbox>
                <w10:wrap anchorx="margin"/>
              </v:roundrect>
            </w:pict>
          </mc:Fallback>
        </mc:AlternateContent>
      </w:r>
      <w:r>
        <w:rPr>
          <w:noProof/>
        </w:rPr>
        <mc:AlternateContent>
          <mc:Choice Requires="wps">
            <w:drawing>
              <wp:anchor distT="0" distB="0" distL="114300" distR="114300" simplePos="0" relativeHeight="251807744" behindDoc="0" locked="0" layoutInCell="1" allowOverlap="1" wp14:anchorId="3C2C8F71" wp14:editId="1487AE41">
                <wp:simplePos x="0" y="0"/>
                <wp:positionH relativeFrom="column">
                  <wp:posOffset>4089400</wp:posOffset>
                </wp:positionH>
                <wp:positionV relativeFrom="paragraph">
                  <wp:posOffset>179705</wp:posOffset>
                </wp:positionV>
                <wp:extent cx="1471612" cy="214312"/>
                <wp:effectExtent l="0" t="0" r="14605" b="14605"/>
                <wp:wrapNone/>
                <wp:docPr id="31" name="正方形/長方形 31"/>
                <wp:cNvGraphicFramePr/>
                <a:graphic xmlns:a="http://schemas.openxmlformats.org/drawingml/2006/main">
                  <a:graphicData uri="http://schemas.microsoft.com/office/word/2010/wordprocessingShape">
                    <wps:wsp>
                      <wps:cNvSpPr/>
                      <wps:spPr>
                        <a:xfrm>
                          <a:off x="0" y="0"/>
                          <a:ext cx="1471612" cy="21431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E7F94F" id="正方形/長方形 31" o:spid="_x0000_s1026" style="position:absolute;margin-left:322pt;margin-top:14.15pt;width:115.85pt;height:16.85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" filled="f" strokecolor="windowText" strokeweight="1pt"/>
            </w:pict>
          </mc:Fallback>
        </mc:AlternateContent>
      </w:r>
      <w:r>
        <w:rPr>
          <w:noProof/>
        </w:rPr>
        <mc:AlternateContent>
          <mc:Choice Requires="wps">
            <w:drawing>
              <wp:anchor distT="0" distB="0" distL="114300" distR="114300" simplePos="0" relativeHeight="251799552" behindDoc="0" locked="0" layoutInCell="1" allowOverlap="1" wp14:anchorId="3434C30A" wp14:editId="672B1EC9">
                <wp:simplePos x="0" y="0"/>
                <wp:positionH relativeFrom="margin">
                  <wp:posOffset>3980497</wp:posOffset>
                </wp:positionH>
                <wp:positionV relativeFrom="paragraph">
                  <wp:posOffset>141605</wp:posOffset>
                </wp:positionV>
                <wp:extent cx="1724025" cy="320040"/>
                <wp:effectExtent l="0" t="0" r="0" b="0"/>
                <wp:wrapNone/>
                <wp:docPr id="26" name="テキスト ボックス 22"/>
                <wp:cNvGraphicFramePr/>
                <a:graphic xmlns:a="http://schemas.openxmlformats.org/drawingml/2006/main">
                  <a:graphicData uri="http://schemas.microsoft.com/office/word/2010/wordprocessingShape">
                    <wps:wsp>
                      <wps:cNvSpPr txBox="1"/>
                      <wps:spPr>
                        <a:xfrm>
                          <a:off x="0" y="0"/>
                          <a:ext cx="1724025" cy="320040"/>
                        </a:xfrm>
                        <a:prstGeom prst="rect">
                          <a:avLst/>
                        </a:prstGeom>
                        <a:noFill/>
                      </wps:spPr>
                      <wps:txbx>
                        <w:txbxContent>
                          <w:p w14:paraId="2797A659" w14:textId="77777777" w:rsidR="007047B2" w:rsidRPr="000A566A" w:rsidRDefault="007047B2" w:rsidP="007047B2">
                            <w:pPr>
                              <w:pStyle w:val="Web"/>
                              <w:spacing w:before="0" w:beforeAutospacing="0" w:after="0" w:afterAutospacing="0"/>
                              <w:ind w:left="382" w:hanging="241"/>
                              <w:rPr>
                                <w:b/>
                              </w:rPr>
                            </w:pPr>
                            <w:r w:rsidRPr="000A566A">
                              <w:rPr>
                                <w:rFonts w:ascii="ＭＳ ゴシック" w:eastAsia="ＭＳ ゴシック" w:hAnsi="ＭＳ ゴシック" w:cs="ＭＳ ゴシック" w:hint="eastAsia"/>
                                <w:b/>
                                <w:color w:val="0000FF"/>
                              </w:rPr>
                              <w:t>学習環境整備研究班</w:t>
                            </w:r>
                          </w:p>
                        </w:txbxContent>
                      </wps:txbx>
                      <wps:bodyPr wrap="square" rtlCol="0">
                        <a:spAutoFit/>
                      </wps:bodyPr>
                    </wps:wsp>
                  </a:graphicData>
                </a:graphic>
                <wp14:sizeRelH relativeFrom="margin">
                  <wp14:pctWidth>0</wp14:pctWidth>
                </wp14:sizeRelH>
              </wp:anchor>
            </w:drawing>
          </mc:Choice>
          <mc:Fallback>
            <w:pict>
              <v:shape w14:anchorId="3434C30A" id="_x0000_s1030" type="#_x0000_t202" style="position:absolute;left:0;text-align:left;margin-left:313.4pt;margin-top:11.15pt;width:135.75pt;height:25.2pt;z-index:251799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" filled="f" stroked="f">
                <v:textbox style="mso-fit-shape-to-text:t">
                  <w:txbxContent>
                    <w:p w14:paraId="2797A659" w14:textId="77777777" w:rsidR="007047B2" w:rsidRPr="000A566A" w:rsidRDefault="007047B2" w:rsidP="007047B2">
                      <w:pPr>
                        <w:pStyle w:val="Web"/>
                        <w:spacing w:before="0" w:beforeAutospacing="0" w:after="0" w:afterAutospacing="0"/>
                        <w:ind w:left="382" w:hanging="241"/>
                        <w:rPr>
                          <w:b/>
                        </w:rPr>
                      </w:pPr>
                      <w:r w:rsidRPr="000A566A">
                        <w:rPr>
                          <w:rFonts w:ascii="ＭＳ ゴシック" w:eastAsia="ＭＳ ゴシック" w:hAnsi="ＭＳ ゴシック" w:cs="ＭＳ ゴシック" w:hint="eastAsia"/>
                          <w:b/>
                          <w:color w:val="0000FF"/>
                        </w:rPr>
                        <w:t>学習環境整備研究班</w:t>
                      </w:r>
                    </w:p>
                  </w:txbxContent>
                </v:textbox>
                <w10:wrap anchorx="margin"/>
              </v:shape>
            </w:pict>
          </mc:Fallback>
        </mc:AlternateContent>
      </w:r>
      <w:r>
        <w:rPr>
          <w:noProof/>
        </w:rPr>
        <mc:AlternateContent>
          <mc:Choice Requires="wps">
            <w:drawing>
              <wp:anchor distT="0" distB="0" distL="114300" distR="114300" simplePos="0" relativeHeight="251806720" behindDoc="0" locked="0" layoutInCell="1" allowOverlap="1" wp14:anchorId="7C490225" wp14:editId="17E452AF">
                <wp:simplePos x="0" y="0"/>
                <wp:positionH relativeFrom="column">
                  <wp:posOffset>537210</wp:posOffset>
                </wp:positionH>
                <wp:positionV relativeFrom="paragraph">
                  <wp:posOffset>193993</wp:posOffset>
                </wp:positionV>
                <wp:extent cx="1333500" cy="214312"/>
                <wp:effectExtent l="0" t="0" r="19050" b="14605"/>
                <wp:wrapNone/>
                <wp:docPr id="30" name="正方形/長方形 30"/>
                <wp:cNvGraphicFramePr/>
                <a:graphic xmlns:a="http://schemas.openxmlformats.org/drawingml/2006/main">
                  <a:graphicData uri="http://schemas.microsoft.com/office/word/2010/wordprocessingShape">
                    <wps:wsp>
                      <wps:cNvSpPr/>
                      <wps:spPr>
                        <a:xfrm>
                          <a:off x="0" y="0"/>
                          <a:ext cx="1333500" cy="21431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D64539" id="正方形/長方形 30" o:spid="_x0000_s1026" style="position:absolute;margin-left:42.3pt;margin-top:15.3pt;width:105pt;height:16.8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" filled="f" strokecolor="windowText" strokeweight="1pt"/>
            </w:pict>
          </mc:Fallback>
        </mc:AlternateContent>
      </w:r>
      <w:r>
        <w:rPr>
          <w:noProof/>
        </w:rPr>
        <mc:AlternateContent>
          <mc:Choice Requires="wps">
            <w:drawing>
              <wp:anchor distT="0" distB="0" distL="114300" distR="114300" simplePos="0" relativeHeight="251797504" behindDoc="0" locked="0" layoutInCell="1" allowOverlap="1" wp14:anchorId="2D44C630" wp14:editId="4273E545">
                <wp:simplePos x="0" y="0"/>
                <wp:positionH relativeFrom="column">
                  <wp:posOffset>493395</wp:posOffset>
                </wp:positionH>
                <wp:positionV relativeFrom="paragraph">
                  <wp:posOffset>159702</wp:posOffset>
                </wp:positionV>
                <wp:extent cx="1404937" cy="304800"/>
                <wp:effectExtent l="0" t="0" r="0" b="0"/>
                <wp:wrapNone/>
                <wp:docPr id="22" name="テキスト ボックス 21">
                  <a:extLst xmlns:a="http://schemas.openxmlformats.org/drawingml/2006/main">
                    <a:ext uri="{FF2B5EF4-FFF2-40B4-BE49-F238E27FC236}">
                      <a16:creationId xmlns:a16="http://schemas.microsoft.com/office/drawing/2014/main" id="{459F8C91-1DC7-4ED5-A52F-D6DC872E20AA}"/>
                    </a:ext>
                  </a:extLst>
                </wp:docPr>
                <wp:cNvGraphicFramePr/>
                <a:graphic xmlns:a="http://schemas.openxmlformats.org/drawingml/2006/main">
                  <a:graphicData uri="http://schemas.microsoft.com/office/word/2010/wordprocessingShape">
                    <wps:wsp>
                      <wps:cNvSpPr txBox="1"/>
                      <wps:spPr>
                        <a:xfrm>
                          <a:off x="0" y="0"/>
                          <a:ext cx="1404937" cy="304800"/>
                        </a:xfrm>
                        <a:prstGeom prst="rect">
                          <a:avLst/>
                        </a:prstGeom>
                        <a:noFill/>
                      </wps:spPr>
                      <wps:txbx>
                        <w:txbxContent>
                          <w:p w14:paraId="7FD57B8C" w14:textId="77777777" w:rsidR="007047B2" w:rsidRPr="000A566A" w:rsidRDefault="007047B2" w:rsidP="007047B2">
                            <w:pPr>
                              <w:pStyle w:val="Web"/>
                              <w:spacing w:before="0" w:beforeAutospacing="0" w:after="0" w:afterAutospacing="0"/>
                              <w:ind w:left="382" w:hanging="241"/>
                              <w:rPr>
                                <w:b/>
                              </w:rPr>
                            </w:pPr>
                            <w:r w:rsidRPr="000A566A">
                              <w:rPr>
                                <w:rFonts w:ascii="ＭＳ ゴシック" w:eastAsia="ＭＳ ゴシック" w:hAnsi="ＭＳ ゴシック" w:cs="ＭＳ ゴシック" w:hint="eastAsia"/>
                                <w:b/>
                                <w:color w:val="0000FF"/>
                              </w:rPr>
                              <w:t>学習モデル研究班</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D44C630" id="テキスト ボックス 21" o:spid="_x0000_s1031" type="#_x0000_t202" style="position:absolute;left:0;text-align:left;margin-left:38.85pt;margin-top:12.55pt;width:110.6pt;height:2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" filled="f" stroked="f">
                <v:textbox>
                  <w:txbxContent>
                    <w:p w14:paraId="7FD57B8C" w14:textId="77777777" w:rsidR="007047B2" w:rsidRPr="000A566A" w:rsidRDefault="007047B2" w:rsidP="007047B2">
                      <w:pPr>
                        <w:pStyle w:val="Web"/>
                        <w:spacing w:before="0" w:beforeAutospacing="0" w:after="0" w:afterAutospacing="0"/>
                        <w:ind w:left="382" w:hanging="241"/>
                        <w:rPr>
                          <w:b/>
                        </w:rPr>
                      </w:pPr>
                      <w:r w:rsidRPr="000A566A">
                        <w:rPr>
                          <w:rFonts w:ascii="ＭＳ ゴシック" w:eastAsia="ＭＳ ゴシック" w:hAnsi="ＭＳ ゴシック" w:cs="ＭＳ ゴシック" w:hint="eastAsia"/>
                          <w:b/>
                          <w:color w:val="0000FF"/>
                        </w:rPr>
                        <w:t>学習モデル研究班</w:t>
                      </w:r>
                    </w:p>
                  </w:txbxContent>
                </v:textbox>
              </v:shape>
            </w:pict>
          </mc:Fallback>
        </mc:AlternateContent>
      </w:r>
      <w:r>
        <w:rPr>
          <w:rFonts w:ascii="UD デジタル 教科書体 N-R" w:eastAsia="UD デジタル 教科書体 N-R" w:hint="eastAsia"/>
          <w:b/>
        </w:rPr>
        <w:t xml:space="preserve">　　　　　　　　　　　　　　　　</w:t>
      </w:r>
      <w:r>
        <w:rPr>
          <w:noProof/>
        </w:rPr>
        <w:t xml:space="preserve"> </w:t>
      </w:r>
      <w:r>
        <w:rPr>
          <w:noProof/>
        </w:rPr>
        <mc:AlternateContent>
          <mc:Choice Requires="wps">
            <w:drawing>
              <wp:anchor distT="0" distB="0" distL="114300" distR="114300" simplePos="0" relativeHeight="251796480" behindDoc="0" locked="0" layoutInCell="1" allowOverlap="1" wp14:anchorId="732F6CFE" wp14:editId="7D753FCF">
                <wp:simplePos x="0" y="0"/>
                <wp:positionH relativeFrom="column">
                  <wp:posOffset>13043535</wp:posOffset>
                </wp:positionH>
                <wp:positionV relativeFrom="paragraph">
                  <wp:posOffset>351473</wp:posOffset>
                </wp:positionV>
                <wp:extent cx="627018" cy="701418"/>
                <wp:effectExtent l="19050" t="19050" r="20955" b="22860"/>
                <wp:wrapNone/>
                <wp:docPr id="19" name="フローチャート: 結合子 18">
                  <a:extLst xmlns:a="http://schemas.openxmlformats.org/drawingml/2006/main">
                    <a:ext uri="{FF2B5EF4-FFF2-40B4-BE49-F238E27FC236}">
                      <a16:creationId xmlns:a16="http://schemas.microsoft.com/office/drawing/2014/main" id="{361B703B-A5CA-48D1-AA45-FB8C46C094E3}"/>
                    </a:ext>
                  </a:extLst>
                </wp:docPr>
                <wp:cNvGraphicFramePr/>
                <a:graphic xmlns:a="http://schemas.openxmlformats.org/drawingml/2006/main">
                  <a:graphicData uri="http://schemas.microsoft.com/office/word/2010/wordprocessingShape">
                    <wps:wsp>
                      <wps:cNvSpPr/>
                      <wps:spPr>
                        <a:xfrm>
                          <a:off x="0" y="0"/>
                          <a:ext cx="627018" cy="701418"/>
                        </a:xfrm>
                        <a:prstGeom prst="flowChartConnector">
                          <a:avLst/>
                        </a:prstGeom>
                        <a:noFill/>
                        <a:ln w="28575" cap="flat" cmpd="sng" algn="ctr">
                          <a:solidFill>
                            <a:sysClr val="windowText" lastClr="000000"/>
                          </a:solidFill>
                          <a:prstDash val="solid"/>
                          <a:miter lim="800000"/>
                        </a:ln>
                        <a:effectLst/>
                      </wps:spPr>
                      <wps:bodyPr rtlCol="0" anchor="ctr"/>
                    </wps:wsp>
                  </a:graphicData>
                </a:graphic>
              </wp:anchor>
            </w:drawing>
          </mc:Choice>
          <mc:Fallback>
            <w:pict>
              <v:shapetype w14:anchorId="302AD2A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18" o:spid="_x0000_s1026" type="#_x0000_t120" style="position:absolute;margin-left:1027.05pt;margin-top:27.7pt;width:49.35pt;height:55.2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" filled="f" strokecolor="windowText" strokeweight="2.25pt">
                <v:stroke joinstyle="miter"/>
              </v:shape>
            </w:pict>
          </mc:Fallback>
        </mc:AlternateContent>
      </w:r>
    </w:p>
    <w:p w14:paraId="3492227D" w14:textId="77777777" w:rsidR="007047B2" w:rsidRDefault="007047B2" w:rsidP="007047B2">
      <w:pPr>
        <w:ind w:left="351" w:hanging="210"/>
        <w:rPr>
          <w:rFonts w:ascii="UD デジタル 教科書体 N-R" w:eastAsia="UD デジタル 教科書体 N-R"/>
          <w:b/>
        </w:rPr>
      </w:pPr>
      <w:r>
        <w:rPr>
          <w:noProof/>
        </w:rPr>
        <mc:AlternateContent>
          <mc:Choice Requires="wps">
            <w:drawing>
              <wp:anchor distT="0" distB="0" distL="114300" distR="114300" simplePos="0" relativeHeight="251817984" behindDoc="0" locked="0" layoutInCell="1" allowOverlap="1" wp14:anchorId="161DEC00" wp14:editId="14F382F6">
                <wp:simplePos x="0" y="0"/>
                <wp:positionH relativeFrom="column">
                  <wp:posOffset>3041650</wp:posOffset>
                </wp:positionH>
                <wp:positionV relativeFrom="paragraph">
                  <wp:posOffset>131812</wp:posOffset>
                </wp:positionV>
                <wp:extent cx="176270" cy="213169"/>
                <wp:effectExtent l="0" t="0" r="14605" b="15875"/>
                <wp:wrapNone/>
                <wp:docPr id="1" name="楕円 1"/>
                <wp:cNvGraphicFramePr/>
                <a:graphic xmlns:a="http://schemas.openxmlformats.org/drawingml/2006/main">
                  <a:graphicData uri="http://schemas.microsoft.com/office/word/2010/wordprocessingShape">
                    <wps:wsp>
                      <wps:cNvSpPr/>
                      <wps:spPr>
                        <a:xfrm>
                          <a:off x="0" y="0"/>
                          <a:ext cx="176270" cy="213169"/>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27EDEC" id="楕円 1" o:spid="_x0000_s1026" style="position:absolute;margin-left:239.5pt;margin-top:10.4pt;width:13.9pt;height:16.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" filled="f" strokecolor="windowText" strokeweight="1pt">
                <v:stroke joinstyle="miter"/>
              </v:oval>
            </w:pict>
          </mc:Fallback>
        </mc:AlternateContent>
      </w:r>
      <w:r>
        <w:rPr>
          <w:noProof/>
        </w:rPr>
        <mc:AlternateContent>
          <mc:Choice Requires="wps">
            <w:drawing>
              <wp:anchor distT="0" distB="0" distL="114300" distR="114300" simplePos="0" relativeHeight="251800576" behindDoc="0" locked="0" layoutInCell="1" allowOverlap="1" wp14:anchorId="5CF3CB5E" wp14:editId="0FCDB13D">
                <wp:simplePos x="0" y="0"/>
                <wp:positionH relativeFrom="column">
                  <wp:posOffset>2589530</wp:posOffset>
                </wp:positionH>
                <wp:positionV relativeFrom="paragraph">
                  <wp:posOffset>63817</wp:posOffset>
                </wp:positionV>
                <wp:extent cx="271462" cy="286703"/>
                <wp:effectExtent l="19050" t="19050" r="14605" b="18415"/>
                <wp:wrapNone/>
                <wp:docPr id="28" name="フローチャート: 結合子 18"/>
                <wp:cNvGraphicFramePr/>
                <a:graphic xmlns:a="http://schemas.openxmlformats.org/drawingml/2006/main">
                  <a:graphicData uri="http://schemas.microsoft.com/office/word/2010/wordprocessingShape">
                    <wps:wsp>
                      <wps:cNvSpPr/>
                      <wps:spPr>
                        <a:xfrm>
                          <a:off x="0" y="0"/>
                          <a:ext cx="271462" cy="286703"/>
                        </a:xfrm>
                        <a:prstGeom prst="flowChartConnector">
                          <a:avLst/>
                        </a:prstGeom>
                        <a:noFill/>
                        <a:ln w="2857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EE7245D" id="フローチャート: 結合子 18" o:spid="_x0000_s1026" type="#_x0000_t120" style="position:absolute;margin-left:203.9pt;margin-top:5pt;width:21.35pt;height:22.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" filled="f" strokecolor="windowText" strokeweight="2.25pt">
                <v:stroke joinstyle="miter"/>
              </v:shape>
            </w:pict>
          </mc:Fallback>
        </mc:AlternateContent>
      </w:r>
    </w:p>
    <w:p w14:paraId="6541DEC3" w14:textId="77777777" w:rsidR="007047B2" w:rsidRDefault="007047B2" w:rsidP="007047B2">
      <w:pPr>
        <w:ind w:left="351" w:hanging="210"/>
        <w:rPr>
          <w:rFonts w:ascii="UD デジタル 教科書体 N-R" w:eastAsia="UD デジタル 教科書体 N-R"/>
          <w:b/>
        </w:rPr>
      </w:pPr>
      <w:r>
        <w:rPr>
          <w:noProof/>
        </w:rPr>
        <mc:AlternateContent>
          <mc:Choice Requires="wps">
            <w:drawing>
              <wp:anchor distT="0" distB="0" distL="114300" distR="114300" simplePos="0" relativeHeight="251801600" behindDoc="0" locked="0" layoutInCell="1" allowOverlap="1" wp14:anchorId="61152DB3" wp14:editId="43476E4F">
                <wp:simplePos x="0" y="0"/>
                <wp:positionH relativeFrom="margin">
                  <wp:posOffset>-134302</wp:posOffset>
                </wp:positionH>
                <wp:positionV relativeFrom="paragraph">
                  <wp:posOffset>70168</wp:posOffset>
                </wp:positionV>
                <wp:extent cx="2556934" cy="628650"/>
                <wp:effectExtent l="0" t="0" r="15240" b="19050"/>
                <wp:wrapNone/>
                <wp:docPr id="11" name="楕円 10">
                  <a:extLst xmlns:a="http://schemas.openxmlformats.org/drawingml/2006/main">
                    <a:ext uri="{FF2B5EF4-FFF2-40B4-BE49-F238E27FC236}">
                      <a16:creationId xmlns:a16="http://schemas.microsoft.com/office/drawing/2014/main" id="{59DEEBE3-7CE5-4263-A0C0-4701945CA844}"/>
                    </a:ext>
                  </a:extLst>
                </wp:docPr>
                <wp:cNvGraphicFramePr/>
                <a:graphic xmlns:a="http://schemas.openxmlformats.org/drawingml/2006/main">
                  <a:graphicData uri="http://schemas.microsoft.com/office/word/2010/wordprocessingShape">
                    <wps:wsp>
                      <wps:cNvSpPr/>
                      <wps:spPr>
                        <a:xfrm>
                          <a:off x="0" y="0"/>
                          <a:ext cx="2556934" cy="628650"/>
                        </a:xfrm>
                        <a:prstGeom prst="ellipse">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3EF208E4" w14:textId="77777777" w:rsidR="00BC4D03" w:rsidRDefault="007047B2" w:rsidP="00BC4D03">
                            <w:pPr>
                              <w:pStyle w:val="Web"/>
                              <w:spacing w:before="0" w:beforeAutospacing="0" w:after="0" w:afterAutospacing="0" w:line="240" w:lineRule="exact"/>
                              <w:ind w:left="361" w:hanging="220"/>
                              <w:jc w:val="both"/>
                              <w:rPr>
                                <w:rFonts w:asciiTheme="minorHAnsi" w:eastAsiaTheme="minorEastAsia" w:hAnsi="游明朝" w:cstheme="minorBidi"/>
                                <w:b/>
                                <w:color w:val="000000" w:themeColor="text1"/>
                                <w:sz w:val="20"/>
                                <w:szCs w:val="20"/>
                              </w:rPr>
                            </w:pPr>
                            <w:r w:rsidRPr="00BC4D03">
                              <w:rPr>
                                <w:rFonts w:asciiTheme="minorHAnsi" w:eastAsiaTheme="minorEastAsia" w:hAnsi="游明朝" w:cstheme="minorBidi" w:hint="eastAsia"/>
                                <w:b/>
                                <w:color w:val="000000" w:themeColor="text1"/>
                                <w:sz w:val="20"/>
                                <w:szCs w:val="20"/>
                              </w:rPr>
                              <w:t>NINO</w:t>
                            </w:r>
                            <w:r w:rsidRPr="00BC4D03">
                              <w:rPr>
                                <w:rFonts w:asciiTheme="minorHAnsi" w:eastAsiaTheme="minorEastAsia" w:hAnsi="游明朝" w:cstheme="minorBidi"/>
                                <w:b/>
                                <w:color w:val="000000" w:themeColor="text1"/>
                                <w:sz w:val="20"/>
                                <w:szCs w:val="20"/>
                              </w:rPr>
                              <w:t>の結果を受</w:t>
                            </w:r>
                            <w:r w:rsidRPr="00BC4D03">
                              <w:rPr>
                                <w:rFonts w:asciiTheme="minorHAnsi" w:eastAsiaTheme="minorEastAsia" w:hAnsi="游明朝" w:cstheme="minorBidi" w:hint="eastAsia"/>
                                <w:b/>
                                <w:color w:val="000000" w:themeColor="text1"/>
                                <w:sz w:val="20"/>
                                <w:szCs w:val="20"/>
                              </w:rPr>
                              <w:t>けた児童</w:t>
                            </w:r>
                          </w:p>
                          <w:p w14:paraId="3BF1942F" w14:textId="2E0FF77A" w:rsidR="007047B2" w:rsidRPr="007A0717" w:rsidRDefault="00BC4D03" w:rsidP="00BC4D03">
                            <w:pPr>
                              <w:pStyle w:val="Web"/>
                              <w:spacing w:before="0" w:beforeAutospacing="0" w:after="0" w:afterAutospacing="0" w:line="240" w:lineRule="exact"/>
                              <w:ind w:left="361" w:hanging="220"/>
                              <w:jc w:val="both"/>
                              <w:rPr>
                                <w:b/>
                              </w:rPr>
                            </w:pPr>
                            <w:r>
                              <w:rPr>
                                <w:rFonts w:asciiTheme="minorHAnsi" w:eastAsiaTheme="minorEastAsia" w:hAnsi="游明朝" w:cstheme="minorBidi" w:hint="eastAsia"/>
                                <w:b/>
                                <w:color w:val="000000" w:themeColor="text1"/>
                                <w:sz w:val="20"/>
                                <w:szCs w:val="20"/>
                              </w:rPr>
                              <w:t>生徒</w:t>
                            </w:r>
                            <w:r w:rsidR="007047B2" w:rsidRPr="00BC4D03">
                              <w:rPr>
                                <w:rFonts w:asciiTheme="minorHAnsi" w:eastAsiaTheme="minorEastAsia" w:hAnsi="游明朝" w:cstheme="minorBidi" w:hint="eastAsia"/>
                                <w:b/>
                                <w:color w:val="000000" w:themeColor="text1"/>
                                <w:sz w:val="20"/>
                                <w:szCs w:val="20"/>
                              </w:rPr>
                              <w:t>の</w:t>
                            </w:r>
                            <w:r w:rsidR="007047B2" w:rsidRPr="00BC4D03">
                              <w:rPr>
                                <w:rFonts w:asciiTheme="minorHAnsi" w:eastAsiaTheme="minorEastAsia" w:hAnsi="游明朝" w:cstheme="minorBidi"/>
                                <w:b/>
                                <w:color w:val="000000" w:themeColor="text1"/>
                                <w:sz w:val="20"/>
                                <w:szCs w:val="20"/>
                              </w:rPr>
                              <w:t>分析</w:t>
                            </w:r>
                            <w:r w:rsidR="007047B2" w:rsidRPr="00BC4D03">
                              <w:rPr>
                                <w:rFonts w:asciiTheme="minorHAnsi" w:eastAsiaTheme="minorEastAsia" w:hAnsi="游明朝" w:cstheme="minorBidi" w:hint="eastAsia"/>
                                <w:b/>
                                <w:color w:val="000000" w:themeColor="text1"/>
                                <w:sz w:val="20"/>
                                <w:szCs w:val="20"/>
                              </w:rPr>
                              <w:t>・個別の</w:t>
                            </w:r>
                            <w:r w:rsidR="007047B2">
                              <w:rPr>
                                <w:rFonts w:asciiTheme="minorHAnsi" w:eastAsiaTheme="minorEastAsia" w:hAnsi="游明朝" w:cstheme="minorBidi"/>
                                <w:b/>
                                <w:color w:val="000000" w:themeColor="text1"/>
                                <w:sz w:val="22"/>
                                <w:szCs w:val="22"/>
                              </w:rPr>
                              <w:t>手立て</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152DB3" id="楕円 10" o:spid="_x0000_s1032" style="position:absolute;left:0;text-align:left;margin-left:-10.55pt;margin-top:5.55pt;width:201.35pt;height:49.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" fillcolor="#deebf7" strokecolor="#41719c" strokeweight="1pt">
                <v:stroke joinstyle="miter"/>
                <v:textbox>
                  <w:txbxContent>
                    <w:p w14:paraId="3EF208E4" w14:textId="77777777" w:rsidR="00BC4D03" w:rsidRDefault="007047B2" w:rsidP="00BC4D03">
                      <w:pPr>
                        <w:pStyle w:val="Web"/>
                        <w:spacing w:before="0" w:beforeAutospacing="0" w:after="0" w:afterAutospacing="0" w:line="240" w:lineRule="exact"/>
                        <w:ind w:left="361" w:hanging="220"/>
                        <w:jc w:val="both"/>
                        <w:rPr>
                          <w:rFonts w:asciiTheme="minorHAnsi" w:eastAsiaTheme="minorEastAsia" w:hAnsi="游明朝" w:cstheme="minorBidi"/>
                          <w:b/>
                          <w:color w:val="000000" w:themeColor="text1"/>
                          <w:sz w:val="20"/>
                          <w:szCs w:val="20"/>
                        </w:rPr>
                      </w:pPr>
                      <w:r w:rsidRPr="00BC4D03">
                        <w:rPr>
                          <w:rFonts w:asciiTheme="minorHAnsi" w:eastAsiaTheme="minorEastAsia" w:hAnsi="游明朝" w:cstheme="minorBidi" w:hint="eastAsia"/>
                          <w:b/>
                          <w:color w:val="000000" w:themeColor="text1"/>
                          <w:sz w:val="20"/>
                          <w:szCs w:val="20"/>
                        </w:rPr>
                        <w:t>NINO</w:t>
                      </w:r>
                      <w:r w:rsidRPr="00BC4D03">
                        <w:rPr>
                          <w:rFonts w:asciiTheme="minorHAnsi" w:eastAsiaTheme="minorEastAsia" w:hAnsi="游明朝" w:cstheme="minorBidi"/>
                          <w:b/>
                          <w:color w:val="000000" w:themeColor="text1"/>
                          <w:sz w:val="20"/>
                          <w:szCs w:val="20"/>
                        </w:rPr>
                        <w:t>の結果を受</w:t>
                      </w:r>
                      <w:r w:rsidRPr="00BC4D03">
                        <w:rPr>
                          <w:rFonts w:asciiTheme="minorHAnsi" w:eastAsiaTheme="minorEastAsia" w:hAnsi="游明朝" w:cstheme="minorBidi" w:hint="eastAsia"/>
                          <w:b/>
                          <w:color w:val="000000" w:themeColor="text1"/>
                          <w:sz w:val="20"/>
                          <w:szCs w:val="20"/>
                        </w:rPr>
                        <w:t>けた児童</w:t>
                      </w:r>
                    </w:p>
                    <w:p w14:paraId="3BF1942F" w14:textId="2E0FF77A" w:rsidR="007047B2" w:rsidRPr="007A0717" w:rsidRDefault="00BC4D03" w:rsidP="00BC4D03">
                      <w:pPr>
                        <w:pStyle w:val="Web"/>
                        <w:spacing w:before="0" w:beforeAutospacing="0" w:after="0" w:afterAutospacing="0" w:line="240" w:lineRule="exact"/>
                        <w:ind w:left="361" w:hanging="220"/>
                        <w:jc w:val="both"/>
                        <w:rPr>
                          <w:b/>
                        </w:rPr>
                      </w:pPr>
                      <w:r>
                        <w:rPr>
                          <w:rFonts w:asciiTheme="minorHAnsi" w:eastAsiaTheme="minorEastAsia" w:hAnsi="游明朝" w:cstheme="minorBidi" w:hint="eastAsia"/>
                          <w:b/>
                          <w:color w:val="000000" w:themeColor="text1"/>
                          <w:sz w:val="20"/>
                          <w:szCs w:val="20"/>
                        </w:rPr>
                        <w:t>生徒</w:t>
                      </w:r>
                      <w:r w:rsidR="007047B2" w:rsidRPr="00BC4D03">
                        <w:rPr>
                          <w:rFonts w:asciiTheme="minorHAnsi" w:eastAsiaTheme="minorEastAsia" w:hAnsi="游明朝" w:cstheme="minorBidi" w:hint="eastAsia"/>
                          <w:b/>
                          <w:color w:val="000000" w:themeColor="text1"/>
                          <w:sz w:val="20"/>
                          <w:szCs w:val="20"/>
                        </w:rPr>
                        <w:t>の</w:t>
                      </w:r>
                      <w:r w:rsidR="007047B2" w:rsidRPr="00BC4D03">
                        <w:rPr>
                          <w:rFonts w:asciiTheme="minorHAnsi" w:eastAsiaTheme="minorEastAsia" w:hAnsi="游明朝" w:cstheme="minorBidi"/>
                          <w:b/>
                          <w:color w:val="000000" w:themeColor="text1"/>
                          <w:sz w:val="20"/>
                          <w:szCs w:val="20"/>
                        </w:rPr>
                        <w:t>分析</w:t>
                      </w:r>
                      <w:r w:rsidR="007047B2" w:rsidRPr="00BC4D03">
                        <w:rPr>
                          <w:rFonts w:asciiTheme="minorHAnsi" w:eastAsiaTheme="minorEastAsia" w:hAnsi="游明朝" w:cstheme="minorBidi" w:hint="eastAsia"/>
                          <w:b/>
                          <w:color w:val="000000" w:themeColor="text1"/>
                          <w:sz w:val="20"/>
                          <w:szCs w:val="20"/>
                        </w:rPr>
                        <w:t>・個別の</w:t>
                      </w:r>
                      <w:r w:rsidR="007047B2">
                        <w:rPr>
                          <w:rFonts w:asciiTheme="minorHAnsi" w:eastAsiaTheme="minorEastAsia" w:hAnsi="游明朝" w:cstheme="minorBidi"/>
                          <w:b/>
                          <w:color w:val="000000" w:themeColor="text1"/>
                          <w:sz w:val="22"/>
                          <w:szCs w:val="22"/>
                        </w:rPr>
                        <w:t>手立て</w:t>
                      </w:r>
                    </w:p>
                  </w:txbxContent>
                </v:textbox>
                <w10:wrap anchorx="margin"/>
              </v:oval>
            </w:pict>
          </mc:Fallback>
        </mc:AlternateContent>
      </w:r>
      <w:r>
        <w:rPr>
          <w:rFonts w:ascii="UD デジタル 教科書体 N-R" w:eastAsia="UD デジタル 教科書体 N-R"/>
          <w:b/>
          <w:noProof/>
        </w:rPr>
        <w:drawing>
          <wp:anchor distT="0" distB="0" distL="114300" distR="114300" simplePos="0" relativeHeight="251813888" behindDoc="1" locked="0" layoutInCell="1" allowOverlap="1" wp14:anchorId="4F5FB4A0" wp14:editId="2A3E8E6F">
            <wp:simplePos x="0" y="0"/>
            <wp:positionH relativeFrom="column">
              <wp:posOffset>3275135</wp:posOffset>
            </wp:positionH>
            <wp:positionV relativeFrom="paragraph">
              <wp:posOffset>6643</wp:posOffset>
            </wp:positionV>
            <wp:extent cx="3017750" cy="2489982"/>
            <wp:effectExtent l="0" t="0" r="0" b="5715"/>
            <wp:wrapNone/>
            <wp:docPr id="3" name="図 3"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ダイアグラム&#10;&#10;AI 生成コンテンツは誤りを含む可能性があります。"/>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7750" cy="24899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0BD860" w14:textId="77777777" w:rsidR="007047B2" w:rsidRDefault="007047B2" w:rsidP="007047B2">
      <w:pPr>
        <w:ind w:left="351" w:hanging="210"/>
        <w:rPr>
          <w:rFonts w:ascii="UD デジタル 教科書体 N-R" w:eastAsia="UD デジタル 教科書体 N-R"/>
          <w:b/>
        </w:rPr>
      </w:pPr>
    </w:p>
    <w:p w14:paraId="0078A62F" w14:textId="77777777" w:rsidR="007047B2" w:rsidRDefault="007047B2" w:rsidP="007047B2">
      <w:pPr>
        <w:ind w:left="351" w:hanging="210"/>
        <w:rPr>
          <w:rFonts w:ascii="UD デジタル 教科書体 N-R" w:eastAsia="UD デジタル 教科書体 N-R"/>
          <w:b/>
        </w:rPr>
      </w:pPr>
      <w:r>
        <w:rPr>
          <w:noProof/>
        </w:rPr>
        <mc:AlternateContent>
          <mc:Choice Requires="wps">
            <w:drawing>
              <wp:anchor distT="0" distB="0" distL="114300" distR="114300" simplePos="0" relativeHeight="251794432" behindDoc="0" locked="0" layoutInCell="1" allowOverlap="1" wp14:anchorId="343A986C" wp14:editId="46F63396">
                <wp:simplePos x="0" y="0"/>
                <wp:positionH relativeFrom="column">
                  <wp:posOffset>418677</wp:posOffset>
                </wp:positionH>
                <wp:positionV relativeFrom="paragraph">
                  <wp:posOffset>170180</wp:posOffset>
                </wp:positionV>
                <wp:extent cx="1506855" cy="1714500"/>
                <wp:effectExtent l="38100" t="0" r="55245" b="38100"/>
                <wp:wrapNone/>
                <wp:docPr id="7" name="下矢印 7"/>
                <wp:cNvGraphicFramePr/>
                <a:graphic xmlns:a="http://schemas.openxmlformats.org/drawingml/2006/main">
                  <a:graphicData uri="http://schemas.microsoft.com/office/word/2010/wordprocessingShape">
                    <wps:wsp>
                      <wps:cNvSpPr/>
                      <wps:spPr>
                        <a:xfrm>
                          <a:off x="0" y="0"/>
                          <a:ext cx="1506855" cy="1714500"/>
                        </a:xfrm>
                        <a:prstGeom prst="downArrow">
                          <a:avLst>
                            <a:gd name="adj1" fmla="val 50000"/>
                            <a:gd name="adj2" fmla="val 13197"/>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790C70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 o:spid="_x0000_s1026" type="#_x0000_t67" style="position:absolute;margin-left:32.95pt;margin-top:13.4pt;width:118.65pt;height:13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" adj="19095" fillcolor="#5b9bd5" strokecolor="#41719c" strokeweight="1pt"/>
            </w:pict>
          </mc:Fallback>
        </mc:AlternateContent>
      </w:r>
      <w:r>
        <w:rPr>
          <w:noProof/>
        </w:rPr>
        <mc:AlternateContent>
          <mc:Choice Requires="wps">
            <w:drawing>
              <wp:anchor distT="0" distB="0" distL="114300" distR="114300" simplePos="0" relativeHeight="251804672" behindDoc="0" locked="0" layoutInCell="1" allowOverlap="1" wp14:anchorId="6E25DEDA" wp14:editId="3DE33779">
                <wp:simplePos x="0" y="0"/>
                <wp:positionH relativeFrom="column">
                  <wp:posOffset>2670810</wp:posOffset>
                </wp:positionH>
                <wp:positionV relativeFrom="paragraph">
                  <wp:posOffset>103505</wp:posOffset>
                </wp:positionV>
                <wp:extent cx="923330" cy="1743075"/>
                <wp:effectExtent l="0" t="0" r="0" b="0"/>
                <wp:wrapNone/>
                <wp:docPr id="18" name="テキスト ボックス 17">
                  <a:extLst xmlns:a="http://schemas.openxmlformats.org/drawingml/2006/main">
                    <a:ext uri="{FF2B5EF4-FFF2-40B4-BE49-F238E27FC236}">
                      <a16:creationId xmlns:a16="http://schemas.microsoft.com/office/drawing/2014/main" id="{672AC0A4-04B9-46CE-AC46-DD88C5F3176C}"/>
                    </a:ext>
                  </a:extLst>
                </wp:docPr>
                <wp:cNvGraphicFramePr/>
                <a:graphic xmlns:a="http://schemas.openxmlformats.org/drawingml/2006/main">
                  <a:graphicData uri="http://schemas.microsoft.com/office/word/2010/wordprocessingShape">
                    <wps:wsp>
                      <wps:cNvSpPr txBox="1"/>
                      <wps:spPr>
                        <a:xfrm>
                          <a:off x="0" y="0"/>
                          <a:ext cx="923330" cy="1743075"/>
                        </a:xfrm>
                        <a:prstGeom prst="rect">
                          <a:avLst/>
                        </a:prstGeom>
                        <a:noFill/>
                      </wps:spPr>
                      <wps:txbx>
                        <w:txbxContent>
                          <w:p w14:paraId="3DCE9F53" w14:textId="77777777" w:rsidR="007047B2" w:rsidRPr="000A566A" w:rsidRDefault="007047B2" w:rsidP="007047B2">
                            <w:pPr>
                              <w:pStyle w:val="Web"/>
                              <w:spacing w:before="0" w:beforeAutospacing="0" w:after="0" w:afterAutospacing="0"/>
                              <w:ind w:left="382" w:hanging="241"/>
                              <w:rPr>
                                <w:b/>
                              </w:rPr>
                            </w:pPr>
                            <w:r w:rsidRPr="000A566A">
                              <w:rPr>
                                <w:rFonts w:ascii="ＭＳ ゴシック" w:eastAsia="ＭＳ ゴシック" w:hAnsi="ＭＳ ゴシック" w:cs="ＭＳ ゴシック" w:hint="eastAsia"/>
                                <w:b/>
                                <w:color w:val="000000"/>
                              </w:rPr>
                              <w:t>実</w:t>
                            </w:r>
                            <w:r w:rsidRPr="000A566A">
                              <w:rPr>
                                <w:rFonts w:ascii="Arial" w:eastAsia="Arial" w:hAnsi="Arial" w:cs="Arial"/>
                                <w:b/>
                                <w:color w:val="000000"/>
                              </w:rPr>
                              <w:t xml:space="preserve"> </w:t>
                            </w:r>
                            <w:r w:rsidRPr="000A566A">
                              <w:rPr>
                                <w:rFonts w:ascii="ＭＳ 明朝" w:eastAsia="ＭＳ 明朝" w:hAnsi="ＭＳ 明朝" w:cs="ＭＳ 明朝" w:hint="eastAsia"/>
                                <w:b/>
                                <w:color w:val="000000"/>
                              </w:rPr>
                              <w:t xml:space="preserve">　</w:t>
                            </w:r>
                            <w:r w:rsidRPr="000A566A">
                              <w:rPr>
                                <w:rFonts w:ascii="ＭＳ ゴシック" w:eastAsia="ＭＳ ゴシック" w:hAnsi="ＭＳ ゴシック" w:cs="ＭＳ ゴシック" w:hint="eastAsia"/>
                                <w:b/>
                                <w:color w:val="000000"/>
                              </w:rPr>
                              <w:t>践</w:t>
                            </w:r>
                            <w:r w:rsidRPr="000A566A">
                              <w:rPr>
                                <w:rFonts w:ascii="Arial" w:eastAsia="Arial" w:hAnsi="Arial" w:cs="Arial"/>
                                <w:b/>
                                <w:color w:val="000000"/>
                              </w:rPr>
                              <w:t xml:space="preserve"> </w:t>
                            </w:r>
                            <w:r w:rsidRPr="000A566A">
                              <w:rPr>
                                <w:rFonts w:ascii="ＭＳ 明朝" w:eastAsia="ＭＳ 明朝" w:hAnsi="ＭＳ 明朝" w:cs="ＭＳ 明朝" w:hint="eastAsia"/>
                                <w:b/>
                                <w:color w:val="000000"/>
                              </w:rPr>
                              <w:t xml:space="preserve">　</w:t>
                            </w:r>
                            <w:r w:rsidRPr="000A566A">
                              <w:rPr>
                                <w:rFonts w:ascii="ＭＳ ゴシック" w:eastAsia="ＭＳ ゴシック" w:hAnsi="ＭＳ ゴシック" w:cs="ＭＳ ゴシック" w:hint="eastAsia"/>
                                <w:b/>
                                <w:color w:val="000000"/>
                              </w:rPr>
                              <w:t xml:space="preserve">研　</w:t>
                            </w:r>
                            <w:r w:rsidRPr="000A566A">
                              <w:rPr>
                                <w:rFonts w:ascii="Arial" w:eastAsia="Arial" w:hAnsi="Arial" w:cs="Arial"/>
                                <w:b/>
                                <w:color w:val="000000"/>
                              </w:rPr>
                              <w:t xml:space="preserve"> </w:t>
                            </w:r>
                            <w:r w:rsidRPr="000A566A">
                              <w:rPr>
                                <w:rFonts w:ascii="ＭＳ ゴシック" w:eastAsia="ＭＳ ゴシック" w:hAnsi="ＭＳ ゴシック" w:cs="ＭＳ ゴシック" w:hint="eastAsia"/>
                                <w:b/>
                                <w:color w:val="000000"/>
                              </w:rPr>
                              <w:t>究</w:t>
                            </w:r>
                          </w:p>
                        </w:txbxContent>
                      </wps:txbx>
                      <wps:bodyPr vert="eaVert" wrap="square" rtlCol="0">
                        <a:spAutoFit/>
                      </wps:bodyPr>
                    </wps:wsp>
                  </a:graphicData>
                </a:graphic>
                <wp14:sizeRelH relativeFrom="margin">
                  <wp14:pctWidth>0</wp14:pctWidth>
                </wp14:sizeRelH>
                <wp14:sizeRelV relativeFrom="margin">
                  <wp14:pctHeight>0</wp14:pctHeight>
                </wp14:sizeRelV>
              </wp:anchor>
            </w:drawing>
          </mc:Choice>
          <mc:Fallback>
            <w:pict>
              <v:shape w14:anchorId="6E25DEDA" id="テキスト ボックス 17" o:spid="_x0000_s1033" type="#_x0000_t202" style="position:absolute;left:0;text-align:left;margin-left:210.3pt;margin-top:8.15pt;width:72.7pt;height:137.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" filled="f" stroked="f">
                <v:textbox style="layout-flow:vertical-ideographic;mso-fit-shape-to-text:t">
                  <w:txbxContent>
                    <w:p w14:paraId="3DCE9F53" w14:textId="77777777" w:rsidR="007047B2" w:rsidRPr="000A566A" w:rsidRDefault="007047B2" w:rsidP="007047B2">
                      <w:pPr>
                        <w:pStyle w:val="Web"/>
                        <w:spacing w:before="0" w:beforeAutospacing="0" w:after="0" w:afterAutospacing="0"/>
                        <w:ind w:left="382" w:hanging="241"/>
                        <w:rPr>
                          <w:b/>
                        </w:rPr>
                      </w:pPr>
                      <w:r w:rsidRPr="000A566A">
                        <w:rPr>
                          <w:rFonts w:ascii="ＭＳ ゴシック" w:eastAsia="ＭＳ ゴシック" w:hAnsi="ＭＳ ゴシック" w:cs="ＭＳ ゴシック" w:hint="eastAsia"/>
                          <w:b/>
                          <w:color w:val="000000"/>
                        </w:rPr>
                        <w:t>実</w:t>
                      </w:r>
                      <w:r w:rsidRPr="000A566A">
                        <w:rPr>
                          <w:rFonts w:ascii="Arial" w:eastAsia="Arial" w:hAnsi="Arial" w:cs="Arial"/>
                          <w:b/>
                          <w:color w:val="000000"/>
                        </w:rPr>
                        <w:t xml:space="preserve"> </w:t>
                      </w:r>
                      <w:r w:rsidRPr="000A566A">
                        <w:rPr>
                          <w:rFonts w:ascii="ＭＳ 明朝" w:eastAsia="ＭＳ 明朝" w:hAnsi="ＭＳ 明朝" w:cs="ＭＳ 明朝" w:hint="eastAsia"/>
                          <w:b/>
                          <w:color w:val="000000"/>
                        </w:rPr>
                        <w:t xml:space="preserve">　</w:t>
                      </w:r>
                      <w:r w:rsidRPr="000A566A">
                        <w:rPr>
                          <w:rFonts w:ascii="ＭＳ ゴシック" w:eastAsia="ＭＳ ゴシック" w:hAnsi="ＭＳ ゴシック" w:cs="ＭＳ ゴシック" w:hint="eastAsia"/>
                          <w:b/>
                          <w:color w:val="000000"/>
                        </w:rPr>
                        <w:t>践</w:t>
                      </w:r>
                      <w:r w:rsidRPr="000A566A">
                        <w:rPr>
                          <w:rFonts w:ascii="Arial" w:eastAsia="Arial" w:hAnsi="Arial" w:cs="Arial"/>
                          <w:b/>
                          <w:color w:val="000000"/>
                        </w:rPr>
                        <w:t xml:space="preserve"> </w:t>
                      </w:r>
                      <w:r w:rsidRPr="000A566A">
                        <w:rPr>
                          <w:rFonts w:ascii="ＭＳ 明朝" w:eastAsia="ＭＳ 明朝" w:hAnsi="ＭＳ 明朝" w:cs="ＭＳ 明朝" w:hint="eastAsia"/>
                          <w:b/>
                          <w:color w:val="000000"/>
                        </w:rPr>
                        <w:t xml:space="preserve">　</w:t>
                      </w:r>
                      <w:r w:rsidRPr="000A566A">
                        <w:rPr>
                          <w:rFonts w:ascii="ＭＳ ゴシック" w:eastAsia="ＭＳ ゴシック" w:hAnsi="ＭＳ ゴシック" w:cs="ＭＳ ゴシック" w:hint="eastAsia"/>
                          <w:b/>
                          <w:color w:val="000000"/>
                        </w:rPr>
                        <w:t xml:space="preserve">研　</w:t>
                      </w:r>
                      <w:r w:rsidRPr="000A566A">
                        <w:rPr>
                          <w:rFonts w:ascii="Arial" w:eastAsia="Arial" w:hAnsi="Arial" w:cs="Arial"/>
                          <w:b/>
                          <w:color w:val="000000"/>
                        </w:rPr>
                        <w:t xml:space="preserve"> </w:t>
                      </w:r>
                      <w:r w:rsidRPr="000A566A">
                        <w:rPr>
                          <w:rFonts w:ascii="ＭＳ ゴシック" w:eastAsia="ＭＳ ゴシック" w:hAnsi="ＭＳ ゴシック" w:cs="ＭＳ ゴシック" w:hint="eastAsia"/>
                          <w:b/>
                          <w:color w:val="000000"/>
                        </w:rPr>
                        <w:t>究</w:t>
                      </w:r>
                    </w:p>
                  </w:txbxContent>
                </v:textbox>
              </v:shape>
            </w:pict>
          </mc:Fallback>
        </mc:AlternateContent>
      </w:r>
    </w:p>
    <w:p w14:paraId="2F8BFB3E" w14:textId="77777777" w:rsidR="007047B2" w:rsidRDefault="007047B2" w:rsidP="007047B2">
      <w:pPr>
        <w:ind w:left="351" w:hanging="210"/>
        <w:rPr>
          <w:rFonts w:ascii="UD デジタル 教科書体 N-R" w:eastAsia="UD デジタル 教科書体 N-R"/>
          <w:b/>
        </w:rPr>
      </w:pPr>
      <w:r>
        <w:rPr>
          <w:noProof/>
        </w:rPr>
        <mc:AlternateContent>
          <mc:Choice Requires="wps">
            <w:drawing>
              <wp:anchor distT="0" distB="0" distL="114300" distR="114300" simplePos="0" relativeHeight="251821056" behindDoc="0" locked="0" layoutInCell="1" allowOverlap="1" wp14:anchorId="50D3F48C" wp14:editId="6E5985A9">
                <wp:simplePos x="0" y="0"/>
                <wp:positionH relativeFrom="column">
                  <wp:posOffset>855322</wp:posOffset>
                </wp:positionH>
                <wp:positionV relativeFrom="paragraph">
                  <wp:posOffset>201853</wp:posOffset>
                </wp:positionV>
                <wp:extent cx="137711" cy="163134"/>
                <wp:effectExtent l="0" t="0" r="15240" b="27940"/>
                <wp:wrapNone/>
                <wp:docPr id="24" name="楕円 24"/>
                <wp:cNvGraphicFramePr/>
                <a:graphic xmlns:a="http://schemas.openxmlformats.org/drawingml/2006/main">
                  <a:graphicData uri="http://schemas.microsoft.com/office/word/2010/wordprocessingShape">
                    <wps:wsp>
                      <wps:cNvSpPr/>
                      <wps:spPr>
                        <a:xfrm>
                          <a:off x="0" y="0"/>
                          <a:ext cx="137711" cy="163134"/>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231BC1" id="楕円 24" o:spid="_x0000_s1026" style="position:absolute;margin-left:67.35pt;margin-top:15.9pt;width:10.85pt;height:12.8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" filled="f" strokecolor="windowText" strokeweight="1pt">
                <v:stroke joinstyle="miter"/>
              </v:oval>
            </w:pict>
          </mc:Fallback>
        </mc:AlternateContent>
      </w:r>
      <w:r>
        <w:rPr>
          <w:rFonts w:ascii="UD デジタル 教科書体 N-R" w:eastAsia="UD デジタル 教科書体 N-R" w:hint="eastAsia"/>
          <w:b/>
        </w:rPr>
        <w:t xml:space="preserve">　　　　　　　　　　　　　　　　　　　　　　　　　　　　　　　　　　　　　　　　　　　　　　　　　　　　　　　　　　　　　　　　　　　　　　　　　　　　　　　　　　　　　　　　　　　　　　　　　　　　　　　　　　　　　　　　　　　　　　　　　　　　　　　　　　　　　　　　　　　　　　　　　　　　　　　　　　　　　　　　　　　　　　　　　　　　　　　　　　　　　　　　　　　　　　　　　　　　　　　　　　　　　　　　　　　　　　　　　　　　　　　　　　　　　　　　　　　　　　　　　　　　　　　　　　　　　　　　　　　　　　　　　　　　　　　　　　　　　　　　　　　　　　　　　　　　　　　　　　　　　　　　　　　　　　　　　　　　　　　　　　　　　　　　　　　　　　　　　　　　　　　　　　　　　　　　　　　　　　　　　　　　　　　　　　　　　　　　　　　　　　　　　　　　　　　　　　　　　　　　　　　　　　　　　　　　　　　　　　　　　　　　　　　　　　　　　　　　　　　　　　　　　　　　　　　　　　　　　　　　　　　　　　　　　　　　　　　　　　　　　　　　　　　　　　　　　　　　　　　　　　　　　　　　　　　　　　　　　　　　　　　　　　　　　　　　　　　　　　　　　　　　　　　　　　　　　　　　　　　　　　　　　　　　　　　　　　　　　　　　　　　　　　　　　　　　　　　　　　　　　　　　　　　　　　　　　　　　　　　　　　　　　　　　　　　　　　　　　　　　　　　　　　　　　　　　　　　　　　　　　　　　　　　　　　　　　　　　　　　　　　　　　　　　　　　　　　　　　　　　　　　　　　　　　　　　　　　　　　　　　　　　　　　　　　　　　　　　　　　　　　　　　　　　　　　　　　　　　　　　　　　　　　　　　　　　　　　　　　　　　　　　　　　　　　　　　　　　　　　　　　　　　　　　　　　　　　　　　　　　　　　　　　　　　　　　　　　　　　　　　　　　　　　　　　　　　　　　　　　　　　　　　　　　　　　　　　　　　　　　　　　　　　　　　　　　　　　　　　　　　　　　　　　　　　　　　　　　　　　　　　　　　　　　　　　　　　　　　　　　　　　　　　　　　　　　　　　　　　　　　　　　　　　　　　　　　　　　　　　　　　　　　　　　　　　　　　　　　　　　　　　　　　　　　　　　　　　　　　　　　　　　　　　　　　　　　　　　　　　　　　　　　　　　　　　　　　　　　　　　　　　　　　　　　　　　　　　　　　　　　　　　　　　　　　　　　　　　　　　　　　　　　　　　　　　　　　　　　　　　　　　　　　　　　　　　　　　　　　　　　　　　　　　　　　　　　　　　　　　　　　　　　　　　　　　　　　　　　　　　　　　　　　　　　　　　　　　　　　　　　　　　　　　　　　　　　　　　　　　　　　　　　　　　　　　　　　　　　　　　　　　　　　　　　　　　　　　　　　　　　　　　　　　　　　　　　　　　　　　　　　　　　　　　　　　　　　　　　　　　　　　　　　　　　　　　　　　　　　　　　　　　　　　　　　　　　　　　　　　　　　　　　　　　　　　　　　　　　　　　　　　　　　　　　　　　　　　　　　　　　　　　　　　　　　　　　　　　　　　　　　　　　　　　　　　　　　　　　　　　　　　　　　　　　　　　　　　　　　　　　　　　　　　　　　　　　　　　　　　　　　　　　　　　　　　　　　　　　　　　　　　　　　　　　　　　　　　　　　　　　　　　　　　　　　　　　　　　　　　　　　　　　　　　　　　　　　　　　　　　　　　　　　　　　　　　　　　　　　　　　　　　　　　　　　　　　　　　　　　　　　　　　　　　　　　　　　　　　　　　　　　　　　　　　　　　　　　　　　　　　　　　　　　　　　　　　　　　　　　　　　　　　　　　　　　　　　　　　　　　　　　　　　　　　　　　　　　　　　　　　　　　　　　　　　　　　　　　　　　　　　　　　　　　　　　　　　　　　　　　　　　　　　　　　　　　　　　　　　　　　　　　　　　　　　　　　　　　　　　　　　　　　　　　　　　　　　　　　　　　　　　　　　　　　　　　　　　　　　　　　　　　　　　　　　　　　　　　　　　　　　　　　　　　　　　　　　　　　　　　　　　　　　　　　　　　　　　　　　　　　　　　　　　　　　　　　　　　　　　　　　　　　　　　　　　　　　　　　　　　　　　　　　　　　　　　　　　　　　　　　　　　　　　　　　　　　　　　　　　　　　　　　　　　　　　　　　　　　　　　　　　　　　　　　　　　　　　　　　　　　　　　　　　　　　　　　　　　　　　　　　　　　　　　　　　　　　　　　　　　　　　　　　　　　　　　　　　　　　　　　　　　　　　　　　　　　　　　　　　　　　　　　　　　　　　　　　　　　　　　　　　　　　　　　　　　　　　　　　　　　　　　　　　　　　　　　　　　　　　　　　　　　　　　　　　　　　　　　　　　　　　　　　　　　　　　　　　　　　　　　　　　　　　　　　　　　　　　　　　　　　　　　　　　　　　　　　　　　　　　　　　　　　　　　　　　　　　　　　　　　　　　　　　　　　　　　　　　　　　　　　　　　　　　　　　　　　　　　　　　　　　　　　　　　　　　　　　　　　　　　　　　　　　　　　　　　　　　　　　　　　　　　　　　　　　　　　　　　　　　　　　　　　　　　　　　　　　　　　　　　　　　　　　　　　　　　　　　　　　　　　　　　　　　　　　　　　　　　　　　　　　　　　　　　　　　　　　　　　　　　　　　　　　　　　　　　　　　　　　　　　　　　　　　　　　　　　　　　　　　　　　　　　　　　　　　　　　　　　　　　　　　　　　　　　　　　　　　　　　　　　　　　　　　　　　　　　　　　　　　　　　　　　　　　　　　　　　　　　　　　　　　　　　　　　　　　　　　　　　　　　　　　　　　　　　　　　　　　　　　　　　　　　　　　　　　　　　　　　　　　　　　　　　　　　　　　　　　　　　　　　　　　　　　　　　　　　　　　　　　　　　　　　　　　</w:t>
      </w:r>
      <w:r>
        <w:rPr>
          <w:noProof/>
        </w:rPr>
        <mc:AlternateContent>
          <mc:Choice Requires="wps">
            <w:drawing>
              <wp:anchor distT="0" distB="0" distL="114300" distR="114300" simplePos="0" relativeHeight="251815936" behindDoc="0" locked="0" layoutInCell="1" allowOverlap="1" wp14:anchorId="7B698653" wp14:editId="1A530794">
                <wp:simplePos x="0" y="0"/>
                <wp:positionH relativeFrom="margin">
                  <wp:posOffset>-118745</wp:posOffset>
                </wp:positionH>
                <wp:positionV relativeFrom="paragraph">
                  <wp:posOffset>72602</wp:posOffset>
                </wp:positionV>
                <wp:extent cx="2472267" cy="570653"/>
                <wp:effectExtent l="0" t="0" r="23495" b="20320"/>
                <wp:wrapNone/>
                <wp:docPr id="5" name="楕円 10">
                  <a:extLst xmlns:a="http://schemas.openxmlformats.org/drawingml/2006/main">
                    <a:ext uri="{FF2B5EF4-FFF2-40B4-BE49-F238E27FC236}">
                      <a16:creationId xmlns:a16="http://schemas.microsoft.com/office/drawing/2014/main" id="{59DEEBE3-7CE5-4263-A0C0-4701945CA844}"/>
                    </a:ext>
                  </a:extLst>
                </wp:docPr>
                <wp:cNvGraphicFramePr/>
                <a:graphic xmlns:a="http://schemas.openxmlformats.org/drawingml/2006/main">
                  <a:graphicData uri="http://schemas.microsoft.com/office/word/2010/wordprocessingShape">
                    <wps:wsp>
                      <wps:cNvSpPr/>
                      <wps:spPr>
                        <a:xfrm>
                          <a:off x="0" y="0"/>
                          <a:ext cx="2472267" cy="570653"/>
                        </a:xfrm>
                        <a:prstGeom prst="ellipse">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49487399" w14:textId="77777777" w:rsidR="00BC4D03" w:rsidRDefault="007047B2" w:rsidP="00BC4D03">
                            <w:pPr>
                              <w:pStyle w:val="Web"/>
                              <w:spacing w:before="0" w:beforeAutospacing="0" w:after="0" w:afterAutospacing="0" w:line="240" w:lineRule="exact"/>
                              <w:ind w:left="361" w:hanging="220"/>
                              <w:jc w:val="both"/>
                              <w:rPr>
                                <w:rFonts w:asciiTheme="minorHAnsi" w:eastAsiaTheme="minorEastAsia" w:hAnsi="游明朝" w:cstheme="minorBidi"/>
                                <w:b/>
                                <w:color w:val="000000" w:themeColor="text1"/>
                                <w:sz w:val="22"/>
                                <w:szCs w:val="22"/>
                              </w:rPr>
                            </w:pPr>
                            <w:r>
                              <w:rPr>
                                <w:rFonts w:asciiTheme="minorHAnsi" w:eastAsiaTheme="minorEastAsia" w:hAnsi="游明朝" w:cstheme="minorBidi" w:hint="eastAsia"/>
                                <w:b/>
                                <w:color w:val="000000" w:themeColor="text1"/>
                                <w:sz w:val="22"/>
                                <w:szCs w:val="22"/>
                              </w:rPr>
                              <w:t>みまたん</w:t>
                            </w:r>
                            <w:r>
                              <w:rPr>
                                <w:rFonts w:asciiTheme="minorHAnsi" w:eastAsiaTheme="minorEastAsia" w:hAnsi="游明朝" w:cstheme="minorBidi"/>
                                <w:b/>
                                <w:color w:val="000000" w:themeColor="text1"/>
                                <w:sz w:val="22"/>
                                <w:szCs w:val="22"/>
                              </w:rPr>
                              <w:t>学び</w:t>
                            </w:r>
                            <w:r>
                              <w:rPr>
                                <w:rFonts w:asciiTheme="minorHAnsi" w:eastAsiaTheme="minorEastAsia" w:hAnsi="游明朝" w:cstheme="minorBidi" w:hint="eastAsia"/>
                                <w:b/>
                                <w:color w:val="000000" w:themeColor="text1"/>
                                <w:sz w:val="22"/>
                                <w:szCs w:val="22"/>
                              </w:rPr>
                              <w:t>に</w:t>
                            </w:r>
                            <w:r>
                              <w:rPr>
                                <w:rFonts w:asciiTheme="minorHAnsi" w:eastAsiaTheme="minorEastAsia" w:hAnsi="游明朝" w:cstheme="minorBidi"/>
                                <w:b/>
                                <w:color w:val="000000" w:themeColor="text1"/>
                                <w:sz w:val="22"/>
                                <w:szCs w:val="22"/>
                              </w:rPr>
                              <w:t>基づく</w:t>
                            </w:r>
                          </w:p>
                          <w:p w14:paraId="3AC2FB3C" w14:textId="1E73531E" w:rsidR="007047B2" w:rsidRPr="007A0717" w:rsidRDefault="007047B2" w:rsidP="00BC4D03">
                            <w:pPr>
                              <w:pStyle w:val="Web"/>
                              <w:spacing w:before="0" w:beforeAutospacing="0" w:after="0" w:afterAutospacing="0" w:line="240" w:lineRule="exact"/>
                              <w:ind w:left="361" w:hanging="220"/>
                              <w:jc w:val="both"/>
                              <w:rPr>
                                <w:b/>
                              </w:rPr>
                            </w:pPr>
                            <w:r>
                              <w:rPr>
                                <w:rFonts w:asciiTheme="minorHAnsi" w:eastAsiaTheme="minorEastAsia" w:hAnsi="游明朝" w:cstheme="minorBidi"/>
                                <w:b/>
                                <w:color w:val="000000" w:themeColor="text1"/>
                                <w:sz w:val="22"/>
                                <w:szCs w:val="22"/>
                              </w:rPr>
                              <w:t>学習指導案の作成</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698653" id="_x0000_s1034" style="position:absolute;left:0;text-align:left;margin-left:-9.35pt;margin-top:5.7pt;width:194.65pt;height:44.9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" fillcolor="#deebf7" strokecolor="#41719c" strokeweight="1pt">
                <v:stroke joinstyle="miter"/>
                <v:textbox>
                  <w:txbxContent>
                    <w:p w14:paraId="49487399" w14:textId="77777777" w:rsidR="00BC4D03" w:rsidRDefault="007047B2" w:rsidP="00BC4D03">
                      <w:pPr>
                        <w:pStyle w:val="Web"/>
                        <w:spacing w:before="0" w:beforeAutospacing="0" w:after="0" w:afterAutospacing="0" w:line="240" w:lineRule="exact"/>
                        <w:ind w:left="361" w:hanging="220"/>
                        <w:jc w:val="both"/>
                        <w:rPr>
                          <w:rFonts w:asciiTheme="minorHAnsi" w:eastAsiaTheme="minorEastAsia" w:hAnsi="游明朝" w:cstheme="minorBidi"/>
                          <w:b/>
                          <w:color w:val="000000" w:themeColor="text1"/>
                          <w:sz w:val="22"/>
                          <w:szCs w:val="22"/>
                        </w:rPr>
                      </w:pPr>
                      <w:r>
                        <w:rPr>
                          <w:rFonts w:asciiTheme="minorHAnsi" w:eastAsiaTheme="minorEastAsia" w:hAnsi="游明朝" w:cstheme="minorBidi" w:hint="eastAsia"/>
                          <w:b/>
                          <w:color w:val="000000" w:themeColor="text1"/>
                          <w:sz w:val="22"/>
                          <w:szCs w:val="22"/>
                        </w:rPr>
                        <w:t>みまたん</w:t>
                      </w:r>
                      <w:r>
                        <w:rPr>
                          <w:rFonts w:asciiTheme="minorHAnsi" w:eastAsiaTheme="minorEastAsia" w:hAnsi="游明朝" w:cstheme="minorBidi"/>
                          <w:b/>
                          <w:color w:val="000000" w:themeColor="text1"/>
                          <w:sz w:val="22"/>
                          <w:szCs w:val="22"/>
                        </w:rPr>
                        <w:t>学び</w:t>
                      </w:r>
                      <w:r>
                        <w:rPr>
                          <w:rFonts w:asciiTheme="minorHAnsi" w:eastAsiaTheme="minorEastAsia" w:hAnsi="游明朝" w:cstheme="minorBidi" w:hint="eastAsia"/>
                          <w:b/>
                          <w:color w:val="000000" w:themeColor="text1"/>
                          <w:sz w:val="22"/>
                          <w:szCs w:val="22"/>
                        </w:rPr>
                        <w:t>に</w:t>
                      </w:r>
                      <w:r>
                        <w:rPr>
                          <w:rFonts w:asciiTheme="minorHAnsi" w:eastAsiaTheme="minorEastAsia" w:hAnsi="游明朝" w:cstheme="minorBidi"/>
                          <w:b/>
                          <w:color w:val="000000" w:themeColor="text1"/>
                          <w:sz w:val="22"/>
                          <w:szCs w:val="22"/>
                        </w:rPr>
                        <w:t>基づく</w:t>
                      </w:r>
                    </w:p>
                    <w:p w14:paraId="3AC2FB3C" w14:textId="1E73531E" w:rsidR="007047B2" w:rsidRPr="007A0717" w:rsidRDefault="007047B2" w:rsidP="00BC4D03">
                      <w:pPr>
                        <w:pStyle w:val="Web"/>
                        <w:spacing w:before="0" w:beforeAutospacing="0" w:after="0" w:afterAutospacing="0" w:line="240" w:lineRule="exact"/>
                        <w:ind w:left="361" w:hanging="220"/>
                        <w:jc w:val="both"/>
                        <w:rPr>
                          <w:b/>
                        </w:rPr>
                      </w:pPr>
                      <w:r>
                        <w:rPr>
                          <w:rFonts w:asciiTheme="minorHAnsi" w:eastAsiaTheme="minorEastAsia" w:hAnsi="游明朝" w:cstheme="minorBidi"/>
                          <w:b/>
                          <w:color w:val="000000" w:themeColor="text1"/>
                          <w:sz w:val="22"/>
                          <w:szCs w:val="22"/>
                        </w:rPr>
                        <w:t>学習指導案の作成</w:t>
                      </w:r>
                    </w:p>
                  </w:txbxContent>
                </v:textbox>
                <w10:wrap anchorx="margin"/>
              </v:oval>
            </w:pict>
          </mc:Fallback>
        </mc:AlternateContent>
      </w:r>
    </w:p>
    <w:p w14:paraId="28324CC6" w14:textId="77777777" w:rsidR="007047B2" w:rsidRDefault="007047B2" w:rsidP="007047B2">
      <w:pPr>
        <w:ind w:left="351" w:hanging="210"/>
        <w:rPr>
          <w:rFonts w:ascii="UD デジタル 教科書体 N-R" w:eastAsia="UD デジタル 教科書体 N-R"/>
          <w:b/>
        </w:rPr>
      </w:pPr>
      <w:r>
        <w:rPr>
          <w:noProof/>
        </w:rPr>
        <mc:AlternateContent>
          <mc:Choice Requires="wps">
            <w:drawing>
              <wp:anchor distT="0" distB="0" distL="114300" distR="114300" simplePos="0" relativeHeight="251802624" behindDoc="0" locked="0" layoutInCell="1" allowOverlap="1" wp14:anchorId="7E56821E" wp14:editId="57CAB26E">
                <wp:simplePos x="0" y="0"/>
                <wp:positionH relativeFrom="column">
                  <wp:posOffset>1550034</wp:posOffset>
                </wp:positionH>
                <wp:positionV relativeFrom="paragraph">
                  <wp:posOffset>167006</wp:posOffset>
                </wp:positionV>
                <wp:extent cx="2631443" cy="680085"/>
                <wp:effectExtent l="4127" t="0" r="20638" b="39687"/>
                <wp:wrapNone/>
                <wp:docPr id="17" name="矢印: 五方向 16">
                  <a:extLst xmlns:a="http://schemas.openxmlformats.org/drawingml/2006/main">
                    <a:ext uri="{FF2B5EF4-FFF2-40B4-BE49-F238E27FC236}">
                      <a16:creationId xmlns:a16="http://schemas.microsoft.com/office/drawing/2014/main" id="{CD43A170-8609-49A1-A3FF-AFE51AC5EC02}"/>
                    </a:ext>
                  </a:extLst>
                </wp:docPr>
                <wp:cNvGraphicFramePr/>
                <a:graphic xmlns:a="http://schemas.openxmlformats.org/drawingml/2006/main">
                  <a:graphicData uri="http://schemas.microsoft.com/office/word/2010/wordprocessingShape">
                    <wps:wsp>
                      <wps:cNvSpPr/>
                      <wps:spPr>
                        <a:xfrm rot="5400000">
                          <a:off x="0" y="0"/>
                          <a:ext cx="2631443" cy="680085"/>
                        </a:xfrm>
                        <a:prstGeom prst="homePlate">
                          <a:avLst/>
                        </a:prstGeom>
                        <a:solidFill>
                          <a:srgbClr val="FFFFCC"/>
                        </a:solidFill>
                        <a:ln w="12700" cap="flat" cmpd="sng" algn="ctr">
                          <a:solidFill>
                            <a:srgbClr val="5B9BD5">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61831D2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6" o:spid="_x0000_s1026" type="#_x0000_t15" style="position:absolute;margin-left:122.05pt;margin-top:13.15pt;width:207.2pt;height:53.55pt;rotation:9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" adj="18809" fillcolor="#ffc" strokecolor="#41719c" strokeweight="1pt"/>
            </w:pict>
          </mc:Fallback>
        </mc:AlternateContent>
      </w:r>
    </w:p>
    <w:p w14:paraId="2CB7FF57" w14:textId="77777777" w:rsidR="007047B2" w:rsidRDefault="007047B2" w:rsidP="007047B2">
      <w:pPr>
        <w:ind w:left="351" w:hanging="210"/>
        <w:rPr>
          <w:rFonts w:ascii="UD デジタル 教科書体 N-R" w:eastAsia="UD デジタル 教科書体 N-R"/>
          <w:b/>
        </w:rPr>
      </w:pPr>
    </w:p>
    <w:p w14:paraId="29CB7FAA" w14:textId="77777777" w:rsidR="007047B2" w:rsidRDefault="007047B2" w:rsidP="007047B2">
      <w:pPr>
        <w:ind w:left="351" w:hanging="210"/>
        <w:rPr>
          <w:rFonts w:ascii="UD デジタル 教科書体 N-R" w:eastAsia="UD デジタル 教科書体 N-R"/>
          <w:b/>
        </w:rPr>
      </w:pPr>
      <w:r>
        <w:rPr>
          <w:noProof/>
        </w:rPr>
        <mc:AlternateContent>
          <mc:Choice Requires="wps">
            <w:drawing>
              <wp:anchor distT="0" distB="0" distL="114300" distR="114300" simplePos="0" relativeHeight="251814912" behindDoc="0" locked="0" layoutInCell="1" allowOverlap="1" wp14:anchorId="162C17C8" wp14:editId="349903C3">
                <wp:simplePos x="0" y="0"/>
                <wp:positionH relativeFrom="margin">
                  <wp:posOffset>-168275</wp:posOffset>
                </wp:positionH>
                <wp:positionV relativeFrom="paragraph">
                  <wp:posOffset>37889</wp:posOffset>
                </wp:positionV>
                <wp:extent cx="2658533" cy="575733"/>
                <wp:effectExtent l="0" t="0" r="27940" b="15240"/>
                <wp:wrapNone/>
                <wp:docPr id="4" name="楕円 10">
                  <a:extLst xmlns:a="http://schemas.openxmlformats.org/drawingml/2006/main">
                    <a:ext uri="{FF2B5EF4-FFF2-40B4-BE49-F238E27FC236}">
                      <a16:creationId xmlns:a16="http://schemas.microsoft.com/office/drawing/2014/main" id="{59DEEBE3-7CE5-4263-A0C0-4701945CA844}"/>
                    </a:ext>
                  </a:extLst>
                </wp:docPr>
                <wp:cNvGraphicFramePr/>
                <a:graphic xmlns:a="http://schemas.openxmlformats.org/drawingml/2006/main">
                  <a:graphicData uri="http://schemas.microsoft.com/office/word/2010/wordprocessingShape">
                    <wps:wsp>
                      <wps:cNvSpPr/>
                      <wps:spPr>
                        <a:xfrm>
                          <a:off x="0" y="0"/>
                          <a:ext cx="2658533" cy="575733"/>
                        </a:xfrm>
                        <a:prstGeom prst="ellipse">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0C7C7A7A" w14:textId="77777777" w:rsidR="00BC4D03" w:rsidRDefault="007047B2" w:rsidP="007047B2">
                            <w:pPr>
                              <w:pStyle w:val="Web"/>
                              <w:spacing w:before="0" w:beforeAutospacing="0" w:after="0" w:afterAutospacing="0" w:line="240" w:lineRule="exact"/>
                              <w:ind w:left="361" w:hanging="220"/>
                              <w:rPr>
                                <w:rFonts w:asciiTheme="minorHAnsi" w:eastAsiaTheme="minorEastAsia" w:hAnsi="游明朝" w:cstheme="minorBidi"/>
                                <w:b/>
                                <w:color w:val="000000" w:themeColor="text1"/>
                                <w:sz w:val="20"/>
                                <w:szCs w:val="20"/>
                              </w:rPr>
                            </w:pPr>
                            <w:r w:rsidRPr="00BC4D03">
                              <w:rPr>
                                <w:rFonts w:asciiTheme="minorHAnsi" w:eastAsiaTheme="minorEastAsia" w:hAnsi="游明朝" w:cstheme="minorBidi" w:hint="eastAsia"/>
                                <w:b/>
                                <w:color w:val="000000" w:themeColor="text1"/>
                                <w:sz w:val="20"/>
                                <w:szCs w:val="20"/>
                              </w:rPr>
                              <w:t>ひなたの</w:t>
                            </w:r>
                            <w:r w:rsidRPr="00BC4D03">
                              <w:rPr>
                                <w:rFonts w:asciiTheme="minorHAnsi" w:eastAsiaTheme="minorEastAsia" w:hAnsi="游明朝" w:cstheme="minorBidi"/>
                                <w:b/>
                                <w:color w:val="000000" w:themeColor="text1"/>
                                <w:sz w:val="20"/>
                                <w:szCs w:val="20"/>
                              </w:rPr>
                              <w:t>学びに基づく児</w:t>
                            </w:r>
                          </w:p>
                          <w:p w14:paraId="09E33E38" w14:textId="5B5FFD12" w:rsidR="007047B2" w:rsidRPr="007A0717" w:rsidRDefault="007047B2" w:rsidP="007047B2">
                            <w:pPr>
                              <w:pStyle w:val="Web"/>
                              <w:spacing w:before="0" w:beforeAutospacing="0" w:after="0" w:afterAutospacing="0" w:line="240" w:lineRule="exact"/>
                              <w:ind w:left="361" w:hanging="220"/>
                              <w:rPr>
                                <w:b/>
                              </w:rPr>
                            </w:pPr>
                            <w:r w:rsidRPr="00BC4D03">
                              <w:rPr>
                                <w:rFonts w:asciiTheme="minorHAnsi" w:eastAsiaTheme="minorEastAsia" w:hAnsi="游明朝" w:cstheme="minorBidi"/>
                                <w:b/>
                                <w:color w:val="000000" w:themeColor="text1"/>
                                <w:sz w:val="20"/>
                                <w:szCs w:val="20"/>
                              </w:rPr>
                              <w:t>童</w:t>
                            </w:r>
                            <w:r w:rsidRPr="00BC4D03">
                              <w:rPr>
                                <w:rFonts w:asciiTheme="minorHAnsi" w:eastAsiaTheme="minorEastAsia" w:hAnsi="游明朝" w:cstheme="minorBidi" w:hint="eastAsia"/>
                                <w:b/>
                                <w:color w:val="000000" w:themeColor="text1"/>
                                <w:sz w:val="20"/>
                                <w:szCs w:val="20"/>
                              </w:rPr>
                              <w:t>・</w:t>
                            </w:r>
                            <w:r w:rsidRPr="00BC4D03">
                              <w:rPr>
                                <w:rFonts w:asciiTheme="minorHAnsi" w:eastAsiaTheme="minorEastAsia" w:hAnsi="游明朝" w:cstheme="minorBidi"/>
                                <w:b/>
                                <w:color w:val="000000" w:themeColor="text1"/>
                                <w:sz w:val="20"/>
                                <w:szCs w:val="20"/>
                              </w:rPr>
                              <w:t>生徒の学</w:t>
                            </w:r>
                            <w:r w:rsidRPr="00BC4D03">
                              <w:rPr>
                                <w:rFonts w:asciiTheme="minorHAnsi" w:eastAsiaTheme="minorEastAsia" w:hAnsi="游明朝" w:cstheme="minorBidi" w:hint="eastAsia"/>
                                <w:b/>
                                <w:color w:val="000000" w:themeColor="text1"/>
                                <w:sz w:val="20"/>
                                <w:szCs w:val="20"/>
                              </w:rPr>
                              <w:t>ぶ</w:t>
                            </w:r>
                            <w:r w:rsidRPr="00BC4D03">
                              <w:rPr>
                                <w:rFonts w:asciiTheme="minorHAnsi" w:eastAsiaTheme="minorEastAsia" w:hAnsi="游明朝" w:cstheme="minorBidi"/>
                                <w:b/>
                                <w:color w:val="000000" w:themeColor="text1"/>
                                <w:sz w:val="20"/>
                                <w:szCs w:val="20"/>
                              </w:rPr>
                              <w:t>姿を</w:t>
                            </w:r>
                            <w:r w:rsidRPr="00BC4D03">
                              <w:rPr>
                                <w:rFonts w:asciiTheme="minorHAnsi" w:eastAsiaTheme="minorEastAsia" w:hAnsi="游明朝" w:cstheme="minorBidi" w:hint="eastAsia"/>
                                <w:b/>
                                <w:color w:val="000000" w:themeColor="text1"/>
                                <w:sz w:val="20"/>
                                <w:szCs w:val="20"/>
                              </w:rPr>
                              <w:t>重</w:t>
                            </w:r>
                            <w:r>
                              <w:rPr>
                                <w:rFonts w:asciiTheme="minorHAnsi" w:eastAsiaTheme="minorEastAsia" w:hAnsi="游明朝" w:cstheme="minorBidi" w:hint="eastAsia"/>
                                <w:b/>
                                <w:color w:val="000000" w:themeColor="text1"/>
                                <w:sz w:val="22"/>
                                <w:szCs w:val="22"/>
                              </w:rPr>
                              <w:t>視</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2C17C8" id="_x0000_s1035" style="position:absolute;left:0;text-align:left;margin-left:-13.25pt;margin-top:3pt;width:209.35pt;height:45.3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" fillcolor="#deebf7" strokecolor="#41719c" strokeweight="1pt">
                <v:stroke joinstyle="miter"/>
                <v:textbox>
                  <w:txbxContent>
                    <w:p w14:paraId="0C7C7A7A" w14:textId="77777777" w:rsidR="00BC4D03" w:rsidRDefault="007047B2" w:rsidP="007047B2">
                      <w:pPr>
                        <w:pStyle w:val="Web"/>
                        <w:spacing w:before="0" w:beforeAutospacing="0" w:after="0" w:afterAutospacing="0" w:line="240" w:lineRule="exact"/>
                        <w:ind w:left="361" w:hanging="220"/>
                        <w:rPr>
                          <w:rFonts w:asciiTheme="minorHAnsi" w:eastAsiaTheme="minorEastAsia" w:hAnsi="游明朝" w:cstheme="minorBidi"/>
                          <w:b/>
                          <w:color w:val="000000" w:themeColor="text1"/>
                          <w:sz w:val="20"/>
                          <w:szCs w:val="20"/>
                        </w:rPr>
                      </w:pPr>
                      <w:r w:rsidRPr="00BC4D03">
                        <w:rPr>
                          <w:rFonts w:asciiTheme="minorHAnsi" w:eastAsiaTheme="minorEastAsia" w:hAnsi="游明朝" w:cstheme="minorBidi" w:hint="eastAsia"/>
                          <w:b/>
                          <w:color w:val="000000" w:themeColor="text1"/>
                          <w:sz w:val="20"/>
                          <w:szCs w:val="20"/>
                        </w:rPr>
                        <w:t>ひなたの</w:t>
                      </w:r>
                      <w:r w:rsidRPr="00BC4D03">
                        <w:rPr>
                          <w:rFonts w:asciiTheme="minorHAnsi" w:eastAsiaTheme="minorEastAsia" w:hAnsi="游明朝" w:cstheme="minorBidi"/>
                          <w:b/>
                          <w:color w:val="000000" w:themeColor="text1"/>
                          <w:sz w:val="20"/>
                          <w:szCs w:val="20"/>
                        </w:rPr>
                        <w:t>学びに基づく児</w:t>
                      </w:r>
                    </w:p>
                    <w:p w14:paraId="09E33E38" w14:textId="5B5FFD12" w:rsidR="007047B2" w:rsidRPr="007A0717" w:rsidRDefault="007047B2" w:rsidP="007047B2">
                      <w:pPr>
                        <w:pStyle w:val="Web"/>
                        <w:spacing w:before="0" w:beforeAutospacing="0" w:after="0" w:afterAutospacing="0" w:line="240" w:lineRule="exact"/>
                        <w:ind w:left="361" w:hanging="220"/>
                        <w:rPr>
                          <w:b/>
                        </w:rPr>
                      </w:pPr>
                      <w:r w:rsidRPr="00BC4D03">
                        <w:rPr>
                          <w:rFonts w:asciiTheme="minorHAnsi" w:eastAsiaTheme="minorEastAsia" w:hAnsi="游明朝" w:cstheme="minorBidi"/>
                          <w:b/>
                          <w:color w:val="000000" w:themeColor="text1"/>
                          <w:sz w:val="20"/>
                          <w:szCs w:val="20"/>
                        </w:rPr>
                        <w:t>童</w:t>
                      </w:r>
                      <w:r w:rsidRPr="00BC4D03">
                        <w:rPr>
                          <w:rFonts w:asciiTheme="minorHAnsi" w:eastAsiaTheme="minorEastAsia" w:hAnsi="游明朝" w:cstheme="minorBidi" w:hint="eastAsia"/>
                          <w:b/>
                          <w:color w:val="000000" w:themeColor="text1"/>
                          <w:sz w:val="20"/>
                          <w:szCs w:val="20"/>
                        </w:rPr>
                        <w:t>・</w:t>
                      </w:r>
                      <w:r w:rsidRPr="00BC4D03">
                        <w:rPr>
                          <w:rFonts w:asciiTheme="minorHAnsi" w:eastAsiaTheme="minorEastAsia" w:hAnsi="游明朝" w:cstheme="minorBidi"/>
                          <w:b/>
                          <w:color w:val="000000" w:themeColor="text1"/>
                          <w:sz w:val="20"/>
                          <w:szCs w:val="20"/>
                        </w:rPr>
                        <w:t>生徒の学</w:t>
                      </w:r>
                      <w:r w:rsidRPr="00BC4D03">
                        <w:rPr>
                          <w:rFonts w:asciiTheme="minorHAnsi" w:eastAsiaTheme="minorEastAsia" w:hAnsi="游明朝" w:cstheme="minorBidi" w:hint="eastAsia"/>
                          <w:b/>
                          <w:color w:val="000000" w:themeColor="text1"/>
                          <w:sz w:val="20"/>
                          <w:szCs w:val="20"/>
                        </w:rPr>
                        <w:t>ぶ</w:t>
                      </w:r>
                      <w:r w:rsidRPr="00BC4D03">
                        <w:rPr>
                          <w:rFonts w:asciiTheme="minorHAnsi" w:eastAsiaTheme="minorEastAsia" w:hAnsi="游明朝" w:cstheme="minorBidi"/>
                          <w:b/>
                          <w:color w:val="000000" w:themeColor="text1"/>
                          <w:sz w:val="20"/>
                          <w:szCs w:val="20"/>
                        </w:rPr>
                        <w:t>姿を</w:t>
                      </w:r>
                      <w:r w:rsidRPr="00BC4D03">
                        <w:rPr>
                          <w:rFonts w:asciiTheme="minorHAnsi" w:eastAsiaTheme="minorEastAsia" w:hAnsi="游明朝" w:cstheme="minorBidi" w:hint="eastAsia"/>
                          <w:b/>
                          <w:color w:val="000000" w:themeColor="text1"/>
                          <w:sz w:val="20"/>
                          <w:szCs w:val="20"/>
                        </w:rPr>
                        <w:t>重</w:t>
                      </w:r>
                      <w:r>
                        <w:rPr>
                          <w:rFonts w:asciiTheme="minorHAnsi" w:eastAsiaTheme="minorEastAsia" w:hAnsi="游明朝" w:cstheme="minorBidi" w:hint="eastAsia"/>
                          <w:b/>
                          <w:color w:val="000000" w:themeColor="text1"/>
                          <w:sz w:val="22"/>
                          <w:szCs w:val="22"/>
                        </w:rPr>
                        <w:t>視</w:t>
                      </w:r>
                    </w:p>
                  </w:txbxContent>
                </v:textbox>
                <w10:wrap anchorx="margin"/>
              </v:oval>
            </w:pict>
          </mc:Fallback>
        </mc:AlternateContent>
      </w:r>
    </w:p>
    <w:p w14:paraId="7EED70C9" w14:textId="77777777" w:rsidR="007047B2" w:rsidRDefault="007047B2" w:rsidP="007047B2">
      <w:pPr>
        <w:ind w:left="351" w:hanging="210"/>
        <w:rPr>
          <w:rFonts w:ascii="UD デジタル 教科書体 N-R" w:eastAsia="UD デジタル 教科書体 N-R"/>
          <w:b/>
        </w:rPr>
      </w:pPr>
      <w:r>
        <w:rPr>
          <w:rFonts w:ascii="UD デジタル 教科書体 N-R" w:eastAsia="UD デジタル 教科書体 N-R" w:hint="eastAsia"/>
          <w:b/>
        </w:rPr>
        <w:t xml:space="preserve">　</w:t>
      </w:r>
    </w:p>
    <w:p w14:paraId="760CD746" w14:textId="77777777" w:rsidR="007047B2" w:rsidRDefault="007047B2" w:rsidP="007047B2">
      <w:pPr>
        <w:ind w:left="351" w:hanging="210"/>
        <w:rPr>
          <w:rFonts w:ascii="UD デジタル 教科書体 N-R" w:eastAsia="UD デジタル 教科書体 N-R"/>
          <w:b/>
        </w:rPr>
      </w:pPr>
    </w:p>
    <w:p w14:paraId="65AB9196" w14:textId="77777777" w:rsidR="007047B2" w:rsidRDefault="007047B2" w:rsidP="007047B2">
      <w:pPr>
        <w:ind w:left="351" w:hanging="210"/>
        <w:rPr>
          <w:rFonts w:ascii="UD デジタル 教科書体 N-R" w:eastAsia="UD デジタル 教科書体 N-R"/>
          <w:b/>
        </w:rPr>
      </w:pPr>
    </w:p>
    <w:p w14:paraId="01FD1CC2" w14:textId="77777777" w:rsidR="007047B2" w:rsidRDefault="007047B2" w:rsidP="007047B2">
      <w:pPr>
        <w:ind w:left="351" w:hanging="210"/>
        <w:rPr>
          <w:rFonts w:ascii="UD デジタル 教科書体 N-R" w:eastAsia="UD デジタル 教科書体 N-R"/>
          <w:b/>
        </w:rPr>
      </w:pPr>
      <w:r>
        <w:rPr>
          <w:noProof/>
        </w:rPr>
        <mc:AlternateContent>
          <mc:Choice Requires="wps">
            <w:drawing>
              <wp:anchor distT="0" distB="0" distL="114300" distR="114300" simplePos="0" relativeHeight="251819008" behindDoc="0" locked="0" layoutInCell="1" allowOverlap="1" wp14:anchorId="6D321AD7" wp14:editId="363CA37D">
                <wp:simplePos x="0" y="0"/>
                <wp:positionH relativeFrom="column">
                  <wp:posOffset>568883</wp:posOffset>
                </wp:positionH>
                <wp:positionV relativeFrom="paragraph">
                  <wp:posOffset>210139</wp:posOffset>
                </wp:positionV>
                <wp:extent cx="120620" cy="161902"/>
                <wp:effectExtent l="0" t="0" r="13335" b="10160"/>
                <wp:wrapNone/>
                <wp:docPr id="12" name="楕円 12"/>
                <wp:cNvGraphicFramePr/>
                <a:graphic xmlns:a="http://schemas.openxmlformats.org/drawingml/2006/main">
                  <a:graphicData uri="http://schemas.microsoft.com/office/word/2010/wordprocessingShape">
                    <wps:wsp>
                      <wps:cNvSpPr/>
                      <wps:spPr>
                        <a:xfrm>
                          <a:off x="0" y="0"/>
                          <a:ext cx="120620" cy="161902"/>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C7778A" id="楕円 12" o:spid="_x0000_s1026" style="position:absolute;margin-left:44.8pt;margin-top:16.55pt;width:9.5pt;height:12.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" filled="f" strokecolor="windowText" strokeweight="1pt">
                <v:stroke joinstyle="miter"/>
              </v:oval>
            </w:pict>
          </mc:Fallback>
        </mc:AlternateContent>
      </w:r>
      <w:r>
        <w:rPr>
          <w:rFonts w:ascii="UD デジタル 教科書体 N-R" w:eastAsia="UD デジタル 教科書体 N-R"/>
          <w:b/>
          <w:noProof/>
        </w:rPr>
        <mc:AlternateContent>
          <mc:Choice Requires="wps">
            <w:drawing>
              <wp:anchor distT="0" distB="0" distL="114300" distR="114300" simplePos="0" relativeHeight="251809792" behindDoc="0" locked="0" layoutInCell="1" allowOverlap="1" wp14:anchorId="4F58D624" wp14:editId="1E1BF3DA">
                <wp:simplePos x="0" y="0"/>
                <wp:positionH relativeFrom="column">
                  <wp:posOffset>-300990</wp:posOffset>
                </wp:positionH>
                <wp:positionV relativeFrom="paragraph">
                  <wp:posOffset>115147</wp:posOffset>
                </wp:positionV>
                <wp:extent cx="2790825" cy="351366"/>
                <wp:effectExtent l="0" t="0" r="28575" b="10795"/>
                <wp:wrapNone/>
                <wp:docPr id="33" name="テキスト ボックス 33"/>
                <wp:cNvGraphicFramePr/>
                <a:graphic xmlns:a="http://schemas.openxmlformats.org/drawingml/2006/main">
                  <a:graphicData uri="http://schemas.microsoft.com/office/word/2010/wordprocessingShape">
                    <wps:wsp>
                      <wps:cNvSpPr txBox="1"/>
                      <wps:spPr>
                        <a:xfrm>
                          <a:off x="0" y="0"/>
                          <a:ext cx="2790825" cy="351366"/>
                        </a:xfrm>
                        <a:prstGeom prst="rect">
                          <a:avLst/>
                        </a:prstGeom>
                        <a:solidFill>
                          <a:sysClr val="window" lastClr="FFFFFF"/>
                        </a:solidFill>
                        <a:ln w="6350">
                          <a:solidFill>
                            <a:prstClr val="black"/>
                          </a:solidFill>
                        </a:ln>
                      </wps:spPr>
                      <wps:txbx>
                        <w:txbxContent>
                          <w:p w14:paraId="6DD6AC81" w14:textId="77777777" w:rsidR="007047B2" w:rsidRPr="000A566A" w:rsidRDefault="007047B2" w:rsidP="007047B2">
                            <w:pPr>
                              <w:ind w:left="341" w:hanging="200"/>
                              <w:jc w:val="center"/>
                              <w:rPr>
                                <w:b/>
                                <w:sz w:val="20"/>
                                <w:szCs w:val="20"/>
                              </w:rPr>
                            </w:pPr>
                            <w:r>
                              <w:rPr>
                                <w:rFonts w:hint="eastAsia"/>
                                <w:b/>
                                <w:sz w:val="20"/>
                                <w:szCs w:val="20"/>
                              </w:rPr>
                              <w:t>みまたん</w:t>
                            </w:r>
                            <w:r>
                              <w:rPr>
                                <w:b/>
                                <w:sz w:val="20"/>
                                <w:szCs w:val="20"/>
                              </w:rPr>
                              <w:t>学</w:t>
                            </w:r>
                            <w:r>
                              <w:rPr>
                                <w:rFonts w:hint="eastAsia"/>
                                <w:b/>
                                <w:sz w:val="20"/>
                                <w:szCs w:val="20"/>
                              </w:rPr>
                              <w:t>びを</w:t>
                            </w:r>
                            <w:r>
                              <w:rPr>
                                <w:b/>
                                <w:sz w:val="20"/>
                                <w:szCs w:val="20"/>
                              </w:rPr>
                              <w:t>意識した授業改善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8D624" id="テキスト ボックス 33" o:spid="_x0000_s1036" type="#_x0000_t202" style="position:absolute;left:0;text-align:left;margin-left:-23.7pt;margin-top:9.05pt;width:219.75pt;height:27.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" fillcolor="window" strokeweight=".5pt">
                <v:textbox>
                  <w:txbxContent>
                    <w:p w14:paraId="6DD6AC81" w14:textId="77777777" w:rsidR="007047B2" w:rsidRPr="000A566A" w:rsidRDefault="007047B2" w:rsidP="007047B2">
                      <w:pPr>
                        <w:ind w:left="341" w:hanging="200"/>
                        <w:jc w:val="center"/>
                        <w:rPr>
                          <w:b/>
                          <w:sz w:val="20"/>
                          <w:szCs w:val="20"/>
                        </w:rPr>
                      </w:pPr>
                      <w:r>
                        <w:rPr>
                          <w:rFonts w:hint="eastAsia"/>
                          <w:b/>
                          <w:sz w:val="20"/>
                          <w:szCs w:val="20"/>
                        </w:rPr>
                        <w:t>みまたん</w:t>
                      </w:r>
                      <w:r>
                        <w:rPr>
                          <w:b/>
                          <w:sz w:val="20"/>
                          <w:szCs w:val="20"/>
                        </w:rPr>
                        <w:t>学</w:t>
                      </w:r>
                      <w:r>
                        <w:rPr>
                          <w:rFonts w:hint="eastAsia"/>
                          <w:b/>
                          <w:sz w:val="20"/>
                          <w:szCs w:val="20"/>
                        </w:rPr>
                        <w:t>びを</w:t>
                      </w:r>
                      <w:r>
                        <w:rPr>
                          <w:b/>
                          <w:sz w:val="20"/>
                          <w:szCs w:val="20"/>
                        </w:rPr>
                        <w:t>意識した授業改善</w:t>
                      </w:r>
                    </w:p>
                  </w:txbxContent>
                </v:textbox>
              </v:shape>
            </w:pict>
          </mc:Fallback>
        </mc:AlternateContent>
      </w:r>
      <w:r>
        <w:rPr>
          <w:rFonts w:ascii="UD デジタル 教科書体 N-R" w:eastAsia="UD デジタル 教科書体 N-R"/>
          <w:b/>
          <w:noProof/>
        </w:rPr>
        <mc:AlternateContent>
          <mc:Choice Requires="wps">
            <w:drawing>
              <wp:anchor distT="0" distB="0" distL="114300" distR="114300" simplePos="0" relativeHeight="251808768" behindDoc="0" locked="0" layoutInCell="1" allowOverlap="1" wp14:anchorId="3166C4B1" wp14:editId="4E94939D">
                <wp:simplePos x="0" y="0"/>
                <wp:positionH relativeFrom="column">
                  <wp:posOffset>-326390</wp:posOffset>
                </wp:positionH>
                <wp:positionV relativeFrom="paragraph">
                  <wp:posOffset>85513</wp:posOffset>
                </wp:positionV>
                <wp:extent cx="2842260" cy="720725"/>
                <wp:effectExtent l="0" t="0" r="15240" b="41275"/>
                <wp:wrapNone/>
                <wp:docPr id="32" name="吹き出し: 下矢印 32"/>
                <wp:cNvGraphicFramePr/>
                <a:graphic xmlns:a="http://schemas.openxmlformats.org/drawingml/2006/main">
                  <a:graphicData uri="http://schemas.microsoft.com/office/word/2010/wordprocessingShape">
                    <wps:wsp>
                      <wps:cNvSpPr/>
                      <wps:spPr>
                        <a:xfrm>
                          <a:off x="0" y="0"/>
                          <a:ext cx="2842260" cy="720725"/>
                        </a:xfrm>
                        <a:prstGeom prst="downArrowCallout">
                          <a:avLst>
                            <a:gd name="adj1" fmla="val 25000"/>
                            <a:gd name="adj2" fmla="val 25000"/>
                            <a:gd name="adj3" fmla="val 25000"/>
                            <a:gd name="adj4" fmla="val 57928"/>
                          </a:avLst>
                        </a:prstGeom>
                        <a:solidFill>
                          <a:srgbClr val="A5A5A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7AC16D"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吹き出し: 下矢印 32" o:spid="_x0000_s1026" type="#_x0000_t80" style="position:absolute;margin-left:-25.7pt;margin-top:6.75pt;width:223.8pt;height:56.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" adj="12512,9431,16200,10115" fillcolor="#ededed" strokecolor="#41719c" strokeweight="1pt"/>
            </w:pict>
          </mc:Fallback>
        </mc:AlternateContent>
      </w:r>
      <w:r>
        <w:rPr>
          <w:rFonts w:ascii="UD デジタル 教科書体 N-R" w:eastAsia="UD デジタル 教科書体 N-R"/>
          <w:b/>
          <w:noProof/>
        </w:rPr>
        <mc:AlternateContent>
          <mc:Choice Requires="wps">
            <w:drawing>
              <wp:anchor distT="0" distB="0" distL="114300" distR="114300" simplePos="0" relativeHeight="251810816" behindDoc="0" locked="0" layoutInCell="1" allowOverlap="1" wp14:anchorId="34EFDBA8" wp14:editId="70CA8BE7">
                <wp:simplePos x="0" y="0"/>
                <wp:positionH relativeFrom="column">
                  <wp:posOffset>3220932</wp:posOffset>
                </wp:positionH>
                <wp:positionV relativeFrom="paragraph">
                  <wp:posOffset>93557</wp:posOffset>
                </wp:positionV>
                <wp:extent cx="2842260" cy="657649"/>
                <wp:effectExtent l="0" t="0" r="15240" b="47625"/>
                <wp:wrapNone/>
                <wp:docPr id="35" name="吹き出し: 下矢印 35"/>
                <wp:cNvGraphicFramePr/>
                <a:graphic xmlns:a="http://schemas.openxmlformats.org/drawingml/2006/main">
                  <a:graphicData uri="http://schemas.microsoft.com/office/word/2010/wordprocessingShape">
                    <wps:wsp>
                      <wps:cNvSpPr/>
                      <wps:spPr>
                        <a:xfrm>
                          <a:off x="0" y="0"/>
                          <a:ext cx="2842260" cy="657649"/>
                        </a:xfrm>
                        <a:prstGeom prst="downArrowCallout">
                          <a:avLst/>
                        </a:prstGeom>
                        <a:solidFill>
                          <a:srgbClr val="A5A5A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361D8" id="吹き出し: 下矢印 35" o:spid="_x0000_s1026" type="#_x0000_t80" style="position:absolute;margin-left:253.6pt;margin-top:7.35pt;width:223.8pt;height:51.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" adj="14035,9551,16200,10175" fillcolor="#ededed" strokecolor="#41719c" strokeweight="1pt"/>
            </w:pict>
          </mc:Fallback>
        </mc:AlternateContent>
      </w:r>
      <w:r w:rsidRPr="000A566A">
        <w:rPr>
          <w:rFonts w:ascii="UD デジタル 教科書体 N-R" w:eastAsia="UD デジタル 教科書体 N-R"/>
          <w:b/>
          <w:noProof/>
        </w:rPr>
        <mc:AlternateContent>
          <mc:Choice Requires="wps">
            <w:drawing>
              <wp:anchor distT="0" distB="0" distL="114300" distR="114300" simplePos="0" relativeHeight="251811840" behindDoc="0" locked="0" layoutInCell="1" allowOverlap="1" wp14:anchorId="25660EE3" wp14:editId="5755D894">
                <wp:simplePos x="0" y="0"/>
                <wp:positionH relativeFrom="column">
                  <wp:posOffset>3259243</wp:posOffset>
                </wp:positionH>
                <wp:positionV relativeFrom="paragraph">
                  <wp:posOffset>140547</wp:posOffset>
                </wp:positionV>
                <wp:extent cx="2790825" cy="313690"/>
                <wp:effectExtent l="0" t="0" r="28575" b="10160"/>
                <wp:wrapNone/>
                <wp:docPr id="36" name="テキスト ボックス 36"/>
                <wp:cNvGraphicFramePr/>
                <a:graphic xmlns:a="http://schemas.openxmlformats.org/drawingml/2006/main">
                  <a:graphicData uri="http://schemas.microsoft.com/office/word/2010/wordprocessingShape">
                    <wps:wsp>
                      <wps:cNvSpPr txBox="1"/>
                      <wps:spPr>
                        <a:xfrm>
                          <a:off x="0" y="0"/>
                          <a:ext cx="2790825" cy="313690"/>
                        </a:xfrm>
                        <a:prstGeom prst="rect">
                          <a:avLst/>
                        </a:prstGeom>
                        <a:solidFill>
                          <a:sysClr val="window" lastClr="FFFFFF"/>
                        </a:solidFill>
                        <a:ln w="6350">
                          <a:solidFill>
                            <a:prstClr val="black"/>
                          </a:solidFill>
                        </a:ln>
                      </wps:spPr>
                      <wps:txbx>
                        <w:txbxContent>
                          <w:p w14:paraId="5FA4B99D" w14:textId="77777777" w:rsidR="007047B2" w:rsidRPr="000A566A" w:rsidRDefault="007047B2" w:rsidP="007047B2">
                            <w:pPr>
                              <w:ind w:left="341" w:hanging="200"/>
                              <w:jc w:val="center"/>
                              <w:rPr>
                                <w:b/>
                                <w:sz w:val="20"/>
                                <w:szCs w:val="20"/>
                              </w:rPr>
                            </w:pPr>
                            <w:r>
                              <w:rPr>
                                <w:rFonts w:hint="eastAsia"/>
                                <w:b/>
                                <w:sz w:val="20"/>
                                <w:szCs w:val="20"/>
                              </w:rPr>
                              <w:t>みまたん</w:t>
                            </w:r>
                            <w:r w:rsidRPr="008079E3">
                              <w:rPr>
                                <w:rFonts w:hint="eastAsia"/>
                                <w:b/>
                                <w:sz w:val="20"/>
                                <w:szCs w:val="20"/>
                              </w:rPr>
                              <w:t>学び</w:t>
                            </w:r>
                            <w:r w:rsidRPr="008079E3">
                              <w:rPr>
                                <w:b/>
                                <w:sz w:val="20"/>
                                <w:szCs w:val="20"/>
                              </w:rPr>
                              <w:t>の実現に向けたイメージ図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60EE3" id="テキスト ボックス 36" o:spid="_x0000_s1037" type="#_x0000_t202" style="position:absolute;left:0;text-align:left;margin-left:256.65pt;margin-top:11.05pt;width:219.75pt;height:24.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" fillcolor="window" strokeweight=".5pt">
                <v:textbox>
                  <w:txbxContent>
                    <w:p w14:paraId="5FA4B99D" w14:textId="77777777" w:rsidR="007047B2" w:rsidRPr="000A566A" w:rsidRDefault="007047B2" w:rsidP="007047B2">
                      <w:pPr>
                        <w:ind w:left="341" w:hanging="200"/>
                        <w:jc w:val="center"/>
                        <w:rPr>
                          <w:b/>
                          <w:sz w:val="20"/>
                          <w:szCs w:val="20"/>
                        </w:rPr>
                      </w:pPr>
                      <w:r>
                        <w:rPr>
                          <w:rFonts w:hint="eastAsia"/>
                          <w:b/>
                          <w:sz w:val="20"/>
                          <w:szCs w:val="20"/>
                        </w:rPr>
                        <w:t>みまたん</w:t>
                      </w:r>
                      <w:r w:rsidRPr="008079E3">
                        <w:rPr>
                          <w:rFonts w:hint="eastAsia"/>
                          <w:b/>
                          <w:sz w:val="20"/>
                          <w:szCs w:val="20"/>
                        </w:rPr>
                        <w:t>学び</w:t>
                      </w:r>
                      <w:r w:rsidRPr="008079E3">
                        <w:rPr>
                          <w:b/>
                          <w:sz w:val="20"/>
                          <w:szCs w:val="20"/>
                        </w:rPr>
                        <w:t>の実現に向けたイメージ図</w:t>
                      </w:r>
                    </w:p>
                  </w:txbxContent>
                </v:textbox>
              </v:shape>
            </w:pict>
          </mc:Fallback>
        </mc:AlternateContent>
      </w:r>
    </w:p>
    <w:p w14:paraId="6644FC37" w14:textId="77777777" w:rsidR="007047B2" w:rsidRDefault="007047B2" w:rsidP="007047B2">
      <w:pPr>
        <w:ind w:left="351" w:hanging="210"/>
        <w:rPr>
          <w:rFonts w:ascii="UD デジタル 教科書体 N-R" w:eastAsia="UD デジタル 教科書体 N-R"/>
          <w:b/>
        </w:rPr>
      </w:pPr>
      <w:r>
        <w:rPr>
          <w:noProof/>
        </w:rPr>
        <mc:AlternateContent>
          <mc:Choice Requires="wps">
            <w:drawing>
              <wp:anchor distT="0" distB="0" distL="114300" distR="114300" simplePos="0" relativeHeight="251820032" behindDoc="0" locked="0" layoutInCell="1" allowOverlap="1" wp14:anchorId="136295DD" wp14:editId="481BE892">
                <wp:simplePos x="0" y="0"/>
                <wp:positionH relativeFrom="column">
                  <wp:posOffset>3928554</wp:posOffset>
                </wp:positionH>
                <wp:positionV relativeFrom="paragraph">
                  <wp:posOffset>13970</wp:posOffset>
                </wp:positionV>
                <wp:extent cx="143220" cy="135018"/>
                <wp:effectExtent l="0" t="0" r="28575" b="17780"/>
                <wp:wrapNone/>
                <wp:docPr id="13" name="楕円 13"/>
                <wp:cNvGraphicFramePr/>
                <a:graphic xmlns:a="http://schemas.openxmlformats.org/drawingml/2006/main">
                  <a:graphicData uri="http://schemas.microsoft.com/office/word/2010/wordprocessingShape">
                    <wps:wsp>
                      <wps:cNvSpPr/>
                      <wps:spPr>
                        <a:xfrm>
                          <a:off x="0" y="0"/>
                          <a:ext cx="143220" cy="135018"/>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ACFBF8" id="楕円 13" o:spid="_x0000_s1026" style="position:absolute;margin-left:309.35pt;margin-top:1.1pt;width:11.3pt;height:10.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" filled="f" strokecolor="windowText" strokeweight="1pt">
                <v:stroke joinstyle="miter"/>
              </v:oval>
            </w:pict>
          </mc:Fallback>
        </mc:AlternateContent>
      </w:r>
    </w:p>
    <w:p w14:paraId="7F8CBD98" w14:textId="77777777" w:rsidR="007047B2" w:rsidRDefault="007047B2" w:rsidP="007047B2">
      <w:pPr>
        <w:ind w:left="351" w:hanging="210"/>
        <w:rPr>
          <w:rFonts w:ascii="UD デジタル 教科書体 N-R" w:eastAsia="UD デジタル 教科書体 N-R"/>
          <w:b/>
        </w:rPr>
      </w:pPr>
    </w:p>
    <w:p w14:paraId="55526B7A" w14:textId="77777777" w:rsidR="007047B2" w:rsidRDefault="007047B2" w:rsidP="007047B2">
      <w:pPr>
        <w:ind w:left="351" w:hanging="210"/>
        <w:rPr>
          <w:rFonts w:ascii="UD デジタル 教科書体 N-R" w:eastAsia="UD デジタル 教科書体 N-R"/>
          <w:b/>
        </w:rPr>
      </w:pPr>
      <w:r>
        <w:rPr>
          <w:noProof/>
        </w:rPr>
        <mc:AlternateContent>
          <mc:Choice Requires="wps">
            <w:drawing>
              <wp:anchor distT="0" distB="0" distL="114300" distR="114300" simplePos="0" relativeHeight="251805696" behindDoc="0" locked="0" layoutInCell="1" allowOverlap="1" wp14:anchorId="71B60619" wp14:editId="6F14DDD9">
                <wp:simplePos x="0" y="0"/>
                <wp:positionH relativeFrom="page">
                  <wp:posOffset>995363</wp:posOffset>
                </wp:positionH>
                <wp:positionV relativeFrom="paragraph">
                  <wp:posOffset>165418</wp:posOffset>
                </wp:positionV>
                <wp:extent cx="5691187" cy="542607"/>
                <wp:effectExtent l="19050" t="19050" r="24130" b="10160"/>
                <wp:wrapNone/>
                <wp:docPr id="10" name="Google Shape;172;p16">
                  <a:extLst xmlns:a="http://schemas.openxmlformats.org/drawingml/2006/main">
                    <a:ext uri="{FF2B5EF4-FFF2-40B4-BE49-F238E27FC236}">
                      <a16:creationId xmlns:a16="http://schemas.microsoft.com/office/drawing/2014/main" id="{C2D5B167-3000-455D-ADB2-5DEFACF84B0B}"/>
                    </a:ext>
                  </a:extLst>
                </wp:docPr>
                <wp:cNvGraphicFramePr/>
                <a:graphic xmlns:a="http://schemas.openxmlformats.org/drawingml/2006/main">
                  <a:graphicData uri="http://schemas.microsoft.com/office/word/2010/wordprocessingShape">
                    <wps:wsp>
                      <wps:cNvSpPr txBox="1"/>
                      <wps:spPr>
                        <a:xfrm>
                          <a:off x="0" y="0"/>
                          <a:ext cx="5691187" cy="542607"/>
                        </a:xfrm>
                        <a:prstGeom prst="rect">
                          <a:avLst/>
                        </a:prstGeom>
                        <a:solidFill>
                          <a:srgbClr val="ED7D31">
                            <a:lumMod val="40000"/>
                            <a:lumOff val="60000"/>
                          </a:srgbClr>
                        </a:solidFill>
                        <a:ln w="38100" cap="flat" cmpd="sng">
                          <a:solidFill>
                            <a:srgbClr val="000000"/>
                          </a:solidFill>
                          <a:prstDash val="solid"/>
                          <a:round/>
                          <a:headEnd type="none" w="sm" len="sm"/>
                          <a:tailEnd type="none" w="sm" len="sm"/>
                        </a:ln>
                      </wps:spPr>
                      <wps:txbx>
                        <w:txbxContent>
                          <w:p w14:paraId="4D71937A" w14:textId="77777777" w:rsidR="007047B2" w:rsidRPr="00F45517" w:rsidRDefault="007047B2" w:rsidP="007047B2">
                            <w:pPr>
                              <w:pStyle w:val="Web"/>
                              <w:spacing w:before="0" w:beforeAutospacing="0" w:after="0" w:afterAutospacing="0"/>
                              <w:ind w:left="421" w:hanging="280"/>
                              <w:jc w:val="center"/>
                              <w:rPr>
                                <w:sz w:val="28"/>
                                <w:szCs w:val="28"/>
                              </w:rPr>
                            </w:pPr>
                            <w:r w:rsidRPr="00F45517">
                              <w:rPr>
                                <w:rFonts w:ascii="UD デジタル 教科書体 NP-B" w:eastAsia="UD デジタル 教科書体 NP-B" w:cs="Arial" w:hint="eastAsia"/>
                                <w:b/>
                                <w:bCs/>
                                <w:color w:val="000000" w:themeColor="dark1"/>
                                <w:sz w:val="28"/>
                                <w:szCs w:val="28"/>
                              </w:rPr>
                              <w:t>児童生徒の主体的・対話的で深い学びの実現</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71B60619" id="Google Shape;172;p16" o:spid="_x0000_s1038" type="#_x0000_t202" style="position:absolute;left:0;text-align:left;margin-left:78.4pt;margin-top:13.05pt;width:448.1pt;height:42.7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" fillcolor="#f8cbad" strokeweight="3pt">
                <v:stroke startarrowwidth="narrow" startarrowlength="short" endarrowwidth="narrow" endarrowlength="short" joinstyle="round"/>
                <v:textbox inset="2.53958mm,2.53958mm,2.53958mm,2.53958mm">
                  <w:txbxContent>
                    <w:p w14:paraId="4D71937A" w14:textId="77777777" w:rsidR="007047B2" w:rsidRPr="00F45517" w:rsidRDefault="007047B2" w:rsidP="007047B2">
                      <w:pPr>
                        <w:pStyle w:val="Web"/>
                        <w:spacing w:before="0" w:beforeAutospacing="0" w:after="0" w:afterAutospacing="0"/>
                        <w:ind w:left="421" w:hanging="280"/>
                        <w:jc w:val="center"/>
                        <w:rPr>
                          <w:sz w:val="28"/>
                          <w:szCs w:val="28"/>
                        </w:rPr>
                      </w:pPr>
                      <w:r w:rsidRPr="00F45517">
                        <w:rPr>
                          <w:rFonts w:ascii="UD デジタル 教科書体 NP-B" w:eastAsia="UD デジタル 教科書体 NP-B" w:cs="Arial" w:hint="eastAsia"/>
                          <w:b/>
                          <w:bCs/>
                          <w:color w:val="000000" w:themeColor="dark1"/>
                          <w:sz w:val="28"/>
                          <w:szCs w:val="28"/>
                        </w:rPr>
                        <w:t>児童生徒の主体的・対話的で深い学びの実現</w:t>
                      </w:r>
                    </w:p>
                  </w:txbxContent>
                </v:textbox>
                <w10:wrap anchorx="page"/>
              </v:shape>
            </w:pict>
          </mc:Fallback>
        </mc:AlternateContent>
      </w:r>
    </w:p>
    <w:p w14:paraId="55F1F984" w14:textId="77777777" w:rsidR="007047B2" w:rsidRDefault="007047B2" w:rsidP="007047B2">
      <w:pPr>
        <w:ind w:left="351" w:hanging="210"/>
        <w:rPr>
          <w:rFonts w:ascii="UD デジタル 教科書体 N-R" w:eastAsia="UD デジタル 教科書体 N-R"/>
          <w:b/>
        </w:rPr>
      </w:pPr>
    </w:p>
    <w:p w14:paraId="3EFE20C2" w14:textId="77777777" w:rsidR="007047B2" w:rsidRDefault="007047B2" w:rsidP="007047B2">
      <w:pPr>
        <w:ind w:left="351" w:hanging="210"/>
        <w:rPr>
          <w:rFonts w:ascii="UD デジタル 教科書体 N-R" w:eastAsia="UD デジタル 教科書体 N-R"/>
          <w:b/>
        </w:rPr>
      </w:pPr>
    </w:p>
    <w:p w14:paraId="363B8A38" w14:textId="77777777" w:rsidR="007047B2" w:rsidRDefault="007047B2" w:rsidP="007047B2">
      <w:pPr>
        <w:ind w:left="351" w:hanging="210"/>
        <w:rPr>
          <w:rFonts w:ascii="UD デジタル 教科書体 N-R" w:eastAsia="UD デジタル 教科書体 N-R"/>
          <w:b/>
        </w:rPr>
      </w:pPr>
    </w:p>
    <w:p w14:paraId="253254B9" w14:textId="77777777" w:rsidR="007047B2" w:rsidRDefault="007047B2" w:rsidP="007047B2">
      <w:pPr>
        <w:ind w:left="351" w:hanging="210"/>
        <w:rPr>
          <w:rFonts w:ascii="UD デジタル 教科書体 N-R" w:eastAsia="UD デジタル 教科書体 N-R"/>
          <w:b/>
        </w:rPr>
      </w:pPr>
    </w:p>
    <w:p w14:paraId="16E8F089" w14:textId="77777777" w:rsidR="007047B2" w:rsidRDefault="007047B2" w:rsidP="007047B2">
      <w:pPr>
        <w:ind w:left="351" w:hanging="210"/>
        <w:rPr>
          <w:rFonts w:ascii="UD デジタル 教科書体 N-R" w:eastAsia="UD デジタル 教科書体 N-R"/>
          <w:b/>
        </w:rPr>
      </w:pPr>
      <w:r>
        <w:rPr>
          <w:rFonts w:ascii="UD デジタル 教科書体 N-R" w:eastAsia="UD デジタル 教科書体 N-R" w:hint="eastAsia"/>
          <w:b/>
          <w:noProof/>
        </w:rPr>
        <mc:AlternateContent>
          <mc:Choice Requires="wps">
            <w:drawing>
              <wp:anchor distT="0" distB="0" distL="114300" distR="114300" simplePos="0" relativeHeight="251812864" behindDoc="0" locked="0" layoutInCell="1" allowOverlap="1" wp14:anchorId="0E8FB5E9" wp14:editId="3A426AA9">
                <wp:simplePos x="0" y="0"/>
                <wp:positionH relativeFrom="column">
                  <wp:posOffset>27623</wp:posOffset>
                </wp:positionH>
                <wp:positionV relativeFrom="paragraph">
                  <wp:posOffset>17780</wp:posOffset>
                </wp:positionV>
                <wp:extent cx="1985962" cy="152400"/>
                <wp:effectExtent l="0" t="0" r="14605" b="19050"/>
                <wp:wrapNone/>
                <wp:docPr id="40" name="四角形: 角を丸くする 40"/>
                <wp:cNvGraphicFramePr/>
                <a:graphic xmlns:a="http://schemas.openxmlformats.org/drawingml/2006/main">
                  <a:graphicData uri="http://schemas.microsoft.com/office/word/2010/wordprocessingShape">
                    <wps:wsp>
                      <wps:cNvSpPr/>
                      <wps:spPr>
                        <a:xfrm>
                          <a:off x="0" y="0"/>
                          <a:ext cx="1985962" cy="1524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53D870" id="四角形: 角を丸くする 40" o:spid="_x0000_s1026" style="position:absolute;margin-left:2.2pt;margin-top:1.4pt;width:156.35pt;height:12pt;z-index:251812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" filled="f" strokecolor="windowText" strokeweight="1pt">
                <v:stroke joinstyle="miter"/>
              </v:roundrect>
            </w:pict>
          </mc:Fallback>
        </mc:AlternateContent>
      </w:r>
      <w:r>
        <w:rPr>
          <w:rFonts w:ascii="UD デジタル 教科書体 N-R" w:eastAsia="UD デジタル 教科書体 N-R" w:hint="eastAsia"/>
          <w:b/>
        </w:rPr>
        <w:t xml:space="preserve">　秋季研修会のアンケート結果</w:t>
      </w:r>
    </w:p>
    <w:p w14:paraId="01607B82" w14:textId="77777777" w:rsidR="007047B2" w:rsidRPr="008169C0" w:rsidRDefault="007047B2" w:rsidP="007047B2">
      <w:pPr>
        <w:ind w:left="351" w:hanging="210"/>
        <w:rPr>
          <w:rFonts w:ascii="UD デジタル 教科書体 NK" w:eastAsia="UD デジタル 教科書体 NK"/>
          <w:bCs/>
        </w:rPr>
      </w:pPr>
      <w:r>
        <w:rPr>
          <w:rFonts w:ascii="UD デジタル 教科書体 N-R" w:eastAsia="UD デジタル 教科書体 N-R" w:hint="eastAsia"/>
          <w:b/>
        </w:rPr>
        <w:t xml:space="preserve">　</w:t>
      </w:r>
      <w:r w:rsidRPr="008169C0">
        <w:rPr>
          <w:rFonts w:ascii="UD デジタル 教科書体 NK" w:eastAsia="UD デジタル 教科書体 NK" w:hint="eastAsia"/>
          <w:bCs/>
        </w:rPr>
        <w:t>秋季研修会では教育研究所の研究発表についてアンケートを実施いたしました。多くの先生方からご</w:t>
      </w:r>
    </w:p>
    <w:p w14:paraId="6D6EE57E" w14:textId="77777777" w:rsidR="007047B2" w:rsidRPr="008169C0" w:rsidRDefault="007047B2" w:rsidP="007047B2">
      <w:pPr>
        <w:ind w:left="351" w:hanging="210"/>
        <w:rPr>
          <w:rFonts w:ascii="UD デジタル 教科書体 NK" w:eastAsia="UD デジタル 教科書体 NK"/>
          <w:bCs/>
        </w:rPr>
      </w:pPr>
      <w:r w:rsidRPr="008169C0">
        <w:rPr>
          <w:rFonts w:ascii="UD デジタル 教科書体 NK" w:eastAsia="UD デジタル 教科書体 NK" w:hint="eastAsia"/>
          <w:bCs/>
        </w:rPr>
        <w:t>質問やご意見をいただきました。ありがとうございました。その一部について紹介させていただきます。</w:t>
      </w:r>
    </w:p>
    <w:p w14:paraId="5267069D" w14:textId="77777777" w:rsidR="007047B2" w:rsidRPr="00F41F66" w:rsidRDefault="007047B2" w:rsidP="007047B2">
      <w:pPr>
        <w:ind w:firstLineChars="50" w:firstLine="105"/>
        <w:rPr>
          <w:rFonts w:ascii="UD デジタル 教科書体 NP" w:eastAsia="UD デジタル 教科書体 NP"/>
          <w:sz w:val="18"/>
          <w:szCs w:val="18"/>
        </w:rPr>
      </w:pPr>
      <w:r>
        <w:rPr>
          <w:rFonts w:ascii="UD デジタル 教科書体 NP" w:eastAsia="UD デジタル 教科書体 NP" w:hint="eastAsia"/>
          <w:noProof/>
          <w:szCs w:val="21"/>
        </w:rPr>
        <mc:AlternateContent>
          <mc:Choice Requires="wps">
            <w:drawing>
              <wp:anchor distT="0" distB="0" distL="114300" distR="114300" simplePos="0" relativeHeight="251816960" behindDoc="0" locked="0" layoutInCell="1" allowOverlap="1" wp14:anchorId="2102A605" wp14:editId="7DA7D25F">
                <wp:simplePos x="0" y="0"/>
                <wp:positionH relativeFrom="column">
                  <wp:posOffset>29057</wp:posOffset>
                </wp:positionH>
                <wp:positionV relativeFrom="paragraph">
                  <wp:posOffset>6304</wp:posOffset>
                </wp:positionV>
                <wp:extent cx="5986462" cy="3316077"/>
                <wp:effectExtent l="0" t="0" r="14605" b="17780"/>
                <wp:wrapNone/>
                <wp:docPr id="20" name="正方形/長方形 20"/>
                <wp:cNvGraphicFramePr/>
                <a:graphic xmlns:a="http://schemas.openxmlformats.org/drawingml/2006/main">
                  <a:graphicData uri="http://schemas.microsoft.com/office/word/2010/wordprocessingShape">
                    <wps:wsp>
                      <wps:cNvSpPr/>
                      <wps:spPr>
                        <a:xfrm>
                          <a:off x="0" y="0"/>
                          <a:ext cx="5986462" cy="331607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3080EA" id="正方形/長方形 20" o:spid="_x0000_s1026" style="position:absolute;margin-left:2.3pt;margin-top:.5pt;width:471.35pt;height:261.1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" filled="f" strokecolor="windowText" strokeweight="1pt"/>
            </w:pict>
          </mc:Fallback>
        </mc:AlternateContent>
      </w:r>
      <w:r>
        <w:rPr>
          <w:rFonts w:ascii="UD デジタル 教科書体 NP" w:eastAsia="UD デジタル 教科書体 NP" w:hint="eastAsia"/>
          <w:szCs w:val="21"/>
        </w:rPr>
        <w:t xml:space="preserve">　</w:t>
      </w:r>
      <w:r w:rsidRPr="00F41F66">
        <w:rPr>
          <w:rFonts w:ascii="UD デジタル 教科書体 NP" w:eastAsia="UD デジタル 教科書体 NP" w:hint="eastAsia"/>
          <w:szCs w:val="21"/>
        </w:rPr>
        <w:t xml:space="preserve">〇　</w:t>
      </w:r>
      <w:r w:rsidRPr="00F41F66">
        <w:rPr>
          <w:rFonts w:ascii="UD デジタル 教科書体 NP" w:eastAsia="UD デジタル 教科書体 NP" w:hint="eastAsia"/>
          <w:sz w:val="18"/>
          <w:szCs w:val="18"/>
        </w:rPr>
        <w:t>話型が提案されましたが、いままで使ってきたような一般的な話型ではなく、分からない児童が使えるよう</w:t>
      </w:r>
    </w:p>
    <w:p w14:paraId="5575935E" w14:textId="77777777" w:rsidR="007047B2" w:rsidRPr="00F41F66" w:rsidRDefault="007047B2" w:rsidP="007047B2">
      <w:pPr>
        <w:ind w:firstLineChars="300" w:firstLine="540"/>
        <w:rPr>
          <w:rFonts w:ascii="UD デジタル 教科書体 NP" w:eastAsia="UD デジタル 教科書体 NP"/>
          <w:sz w:val="18"/>
          <w:szCs w:val="18"/>
        </w:rPr>
      </w:pPr>
      <w:r w:rsidRPr="00F41F66">
        <w:rPr>
          <w:rFonts w:ascii="UD デジタル 教科書体 NP" w:eastAsia="UD デジタル 教科書体 NP" w:hint="eastAsia"/>
          <w:sz w:val="18"/>
          <w:szCs w:val="18"/>
        </w:rPr>
        <w:t>なものや、話し合いをつなぐための話型がよいなと思いました。また、ＮＩＮＯの活用について、学級と個別</w:t>
      </w:r>
    </w:p>
    <w:p w14:paraId="1AA3714A" w14:textId="77777777" w:rsidR="007047B2" w:rsidRPr="00F41F66" w:rsidRDefault="007047B2" w:rsidP="007047B2">
      <w:pPr>
        <w:ind w:firstLineChars="300" w:firstLine="540"/>
        <w:rPr>
          <w:rFonts w:ascii="UD デジタル 教科書体 NP" w:eastAsia="UD デジタル 教科書体 NP"/>
          <w:sz w:val="18"/>
          <w:szCs w:val="18"/>
        </w:rPr>
      </w:pPr>
      <w:r w:rsidRPr="00F41F66">
        <w:rPr>
          <w:rFonts w:ascii="UD デジタル 教科書体 NP" w:eastAsia="UD デジタル 教科書体 NP" w:hint="eastAsia"/>
          <w:sz w:val="18"/>
          <w:szCs w:val="18"/>
        </w:rPr>
        <w:t>への対応を整理し、いろいろな思考のタイプの児童に対応していこうというところも大切な視点だと感じまし</w:t>
      </w:r>
    </w:p>
    <w:p w14:paraId="0B3DEC31" w14:textId="77777777" w:rsidR="007047B2" w:rsidRPr="00F41F66" w:rsidRDefault="007047B2" w:rsidP="007047B2">
      <w:pPr>
        <w:ind w:firstLineChars="300" w:firstLine="540"/>
        <w:rPr>
          <w:rFonts w:ascii="UD デジタル 教科書体 NP" w:eastAsia="UD デジタル 教科書体 NP"/>
          <w:sz w:val="18"/>
          <w:szCs w:val="18"/>
        </w:rPr>
      </w:pPr>
      <w:r w:rsidRPr="00F41F66">
        <w:rPr>
          <w:rFonts w:ascii="UD デジタル 教科書体 NP" w:eastAsia="UD デジタル 教科書体 NP" w:hint="eastAsia"/>
          <w:sz w:val="18"/>
          <w:szCs w:val="18"/>
        </w:rPr>
        <w:t>た。</w:t>
      </w:r>
    </w:p>
    <w:p w14:paraId="619AD224" w14:textId="77777777" w:rsidR="007047B2" w:rsidRPr="00F41F66" w:rsidRDefault="007047B2" w:rsidP="007047B2">
      <w:pPr>
        <w:ind w:firstLineChars="100" w:firstLine="210"/>
        <w:rPr>
          <w:rFonts w:ascii="UD デジタル 教科書体 NP" w:eastAsia="UD デジタル 教科書体 NP"/>
          <w:sz w:val="18"/>
          <w:szCs w:val="18"/>
        </w:rPr>
      </w:pPr>
      <w:r w:rsidRPr="00F41F66">
        <w:rPr>
          <w:rFonts w:ascii="UD デジタル 教科書体 NP" w:eastAsia="UD デジタル 教科書体 NP" w:hint="eastAsia"/>
          <w:szCs w:val="21"/>
        </w:rPr>
        <w:t xml:space="preserve"> 〇　</w:t>
      </w:r>
      <w:r w:rsidRPr="00F41F66">
        <w:rPr>
          <w:rFonts w:ascii="UD デジタル 教科書体 NP" w:eastAsia="UD デジタル 教科書体 NP" w:hint="eastAsia"/>
          <w:sz w:val="18"/>
          <w:szCs w:val="18"/>
        </w:rPr>
        <w:t>研究途上とはいえ、かなり形になってきていると感じました。皆さんの努力の成果だと思います。</w:t>
      </w:r>
    </w:p>
    <w:p w14:paraId="0B7C8DB7" w14:textId="77777777" w:rsidR="007047B2" w:rsidRPr="00F41F66" w:rsidRDefault="007047B2" w:rsidP="007047B2">
      <w:pPr>
        <w:ind w:firstLineChars="300" w:firstLine="540"/>
        <w:rPr>
          <w:rFonts w:ascii="UD デジタル 教科書体 NP" w:eastAsia="UD デジタル 教科書体 NP"/>
          <w:sz w:val="18"/>
          <w:szCs w:val="18"/>
        </w:rPr>
      </w:pPr>
      <w:r w:rsidRPr="00F41F66">
        <w:rPr>
          <w:rFonts w:ascii="UD デジタル 教科書体 NP" w:eastAsia="UD デジタル 教科書体 NP" w:hint="eastAsia"/>
          <w:sz w:val="18"/>
          <w:szCs w:val="18"/>
        </w:rPr>
        <w:t>ありがとうございます。</w:t>
      </w:r>
    </w:p>
    <w:p w14:paraId="445568C4" w14:textId="77777777" w:rsidR="007047B2" w:rsidRPr="00F41F66" w:rsidRDefault="007047B2" w:rsidP="007047B2">
      <w:pPr>
        <w:ind w:left="105" w:hangingChars="50" w:hanging="105"/>
        <w:rPr>
          <w:rFonts w:ascii="UD デジタル 教科書体 NP" w:eastAsia="UD デジタル 教科書体 NP"/>
          <w:szCs w:val="21"/>
        </w:rPr>
      </w:pPr>
      <w:r w:rsidRPr="00F41F66">
        <w:rPr>
          <w:rFonts w:ascii="UD デジタル 教科書体 NP" w:eastAsia="UD デジタル 教科書体 NP" w:hint="eastAsia"/>
          <w:szCs w:val="21"/>
        </w:rPr>
        <w:t xml:space="preserve">   〇　</w:t>
      </w:r>
      <w:r w:rsidRPr="00F41F66">
        <w:rPr>
          <w:rFonts w:ascii="UD デジタル 教科書体 NP" w:eastAsia="UD デジタル 教科書体 NP" w:hint="eastAsia"/>
          <w:sz w:val="18"/>
          <w:szCs w:val="18"/>
        </w:rPr>
        <w:t>研究内容が、普段からの授業に直結するもので、とても意義深いと感じました。 実態把握も、「何となく」</w:t>
      </w:r>
    </w:p>
    <w:p w14:paraId="1BA10564" w14:textId="77777777" w:rsidR="007047B2" w:rsidRPr="00F41F66" w:rsidRDefault="007047B2" w:rsidP="007047B2">
      <w:pPr>
        <w:ind w:left="105" w:hangingChars="50" w:hanging="105"/>
        <w:rPr>
          <w:rFonts w:ascii="UD デジタル 教科書体 NP" w:eastAsia="UD デジタル 教科書体 NP"/>
          <w:szCs w:val="21"/>
        </w:rPr>
      </w:pPr>
      <w:r w:rsidRPr="00F41F66">
        <w:rPr>
          <w:rFonts w:ascii="UD デジタル 教科書体 NP" w:eastAsia="UD デジタル 教科書体 NP" w:hint="eastAsia"/>
          <w:szCs w:val="21"/>
        </w:rPr>
        <w:t xml:space="preserve">　　　</w:t>
      </w:r>
      <w:r w:rsidRPr="00F41F66">
        <w:rPr>
          <w:rFonts w:ascii="UD デジタル 教科書体 NP" w:eastAsia="UD デジタル 教科書体 NP" w:hint="eastAsia"/>
          <w:sz w:val="18"/>
          <w:szCs w:val="18"/>
        </w:rPr>
        <w:t>ではなく、NINOのデータをもとに具体的に対策を考えていることも、三股町の強みだと感じました。</w:t>
      </w:r>
    </w:p>
    <w:p w14:paraId="0B588D2C" w14:textId="77777777" w:rsidR="007047B2" w:rsidRPr="00F41F66" w:rsidRDefault="007047B2" w:rsidP="007047B2">
      <w:pPr>
        <w:ind w:left="105" w:hangingChars="50" w:hanging="105"/>
        <w:rPr>
          <w:rFonts w:ascii="UD デジタル 教科書体 NP" w:eastAsia="UD デジタル 教科書体 NP"/>
          <w:szCs w:val="21"/>
        </w:rPr>
      </w:pPr>
      <w:r w:rsidRPr="00F41F66">
        <w:rPr>
          <w:rFonts w:ascii="UD デジタル 教科書体 NP" w:eastAsia="UD デジタル 教科書体 NP" w:hint="eastAsia"/>
          <w:szCs w:val="21"/>
        </w:rPr>
        <w:t xml:space="preserve">　 〇　</w:t>
      </w:r>
      <w:r w:rsidRPr="00F41F66">
        <w:rPr>
          <w:rFonts w:ascii="UD デジタル 教科書体 NP" w:eastAsia="UD デジタル 教科書体 NP" w:hint="eastAsia"/>
          <w:sz w:val="18"/>
          <w:szCs w:val="18"/>
        </w:rPr>
        <w:t>実践したくなる発表内容でした。ありがとうございました。</w:t>
      </w:r>
    </w:p>
    <w:p w14:paraId="5F2C7B2B" w14:textId="77777777" w:rsidR="007047B2" w:rsidRPr="00F41F66" w:rsidRDefault="007047B2" w:rsidP="007047B2">
      <w:pPr>
        <w:ind w:left="105" w:hangingChars="50" w:hanging="105"/>
        <w:rPr>
          <w:rFonts w:ascii="UD デジタル 教科書体 NP" w:eastAsia="UD デジタル 教科書体 NP"/>
          <w:szCs w:val="21"/>
        </w:rPr>
      </w:pPr>
      <w:r w:rsidRPr="00F41F66">
        <w:rPr>
          <w:rFonts w:ascii="UD デジタル 教科書体 NP" w:eastAsia="UD デジタル 教科書体 NP" w:hint="eastAsia"/>
          <w:szCs w:val="21"/>
        </w:rPr>
        <w:t xml:space="preserve">　 〇　</w:t>
      </w:r>
      <w:r w:rsidRPr="00F41F66">
        <w:rPr>
          <w:rFonts w:ascii="UD デジタル 教科書体 NP" w:eastAsia="UD デジタル 教科書体 NP" w:hint="eastAsia"/>
          <w:sz w:val="18"/>
          <w:szCs w:val="18"/>
        </w:rPr>
        <w:t>NINOの分析結果に基づく支援については、よく分かったのですが、指導についても明確に位置付けていく</w:t>
      </w:r>
    </w:p>
    <w:p w14:paraId="487E0493" w14:textId="77777777" w:rsidR="007047B2" w:rsidRPr="00F41F66" w:rsidRDefault="007047B2" w:rsidP="007047B2">
      <w:pPr>
        <w:ind w:left="105" w:hangingChars="50" w:hanging="105"/>
        <w:rPr>
          <w:rFonts w:ascii="UD デジタル 教科書体 NP" w:eastAsia="UD デジタル 教科書体 NP"/>
          <w:szCs w:val="21"/>
        </w:rPr>
      </w:pPr>
      <w:r w:rsidRPr="00F41F66">
        <w:rPr>
          <w:rFonts w:ascii="UD デジタル 教科書体 NP" w:eastAsia="UD デジタル 教科書体 NP" w:hint="eastAsia"/>
          <w:szCs w:val="21"/>
        </w:rPr>
        <w:t xml:space="preserve">　　 </w:t>
      </w:r>
      <w:r w:rsidRPr="00F41F66">
        <w:rPr>
          <w:rFonts w:ascii="UD デジタル 教科書体 NP" w:eastAsia="UD デジタル 教科書体 NP" w:hint="eastAsia"/>
          <w:sz w:val="18"/>
          <w:szCs w:val="18"/>
        </w:rPr>
        <w:t>必要があるのではないかと思いました。</w:t>
      </w:r>
    </w:p>
    <w:p w14:paraId="25826115" w14:textId="77777777" w:rsidR="007047B2" w:rsidRPr="00F41F66" w:rsidRDefault="007047B2" w:rsidP="007047B2">
      <w:pPr>
        <w:ind w:left="105" w:hangingChars="50" w:hanging="105"/>
        <w:rPr>
          <w:rFonts w:ascii="UD デジタル 教科書体 NP" w:eastAsia="UD デジタル 教科書体 NP"/>
          <w:szCs w:val="21"/>
        </w:rPr>
      </w:pPr>
      <w:r w:rsidRPr="00F41F66">
        <w:rPr>
          <w:rFonts w:ascii="UD デジタル 教科書体 NP" w:eastAsia="UD デジタル 教科書体 NP" w:hint="eastAsia"/>
          <w:szCs w:val="21"/>
        </w:rPr>
        <w:t xml:space="preserve">　 〇　</w:t>
      </w:r>
      <w:r w:rsidRPr="00F41F66">
        <w:rPr>
          <w:rFonts w:ascii="UD デジタル 教科書体 NP" w:eastAsia="UD デジタル 教科書体 NP" w:hint="eastAsia"/>
          <w:sz w:val="18"/>
          <w:szCs w:val="18"/>
        </w:rPr>
        <w:t>質疑応答の時間が欲しいです。</w:t>
      </w:r>
    </w:p>
    <w:p w14:paraId="15D328C4" w14:textId="77777777" w:rsidR="007047B2" w:rsidRPr="00F41F66" w:rsidRDefault="007047B2" w:rsidP="007047B2">
      <w:pPr>
        <w:ind w:left="525" w:hangingChars="250" w:hanging="525"/>
        <w:rPr>
          <w:rFonts w:ascii="UD デジタル 教科書体 NP" w:eastAsia="UD デジタル 教科書体 NP"/>
          <w:sz w:val="18"/>
          <w:szCs w:val="18"/>
        </w:rPr>
      </w:pPr>
      <w:r w:rsidRPr="00F41F66">
        <w:rPr>
          <w:rFonts w:ascii="UD デジタル 教科書体 NP" w:eastAsia="UD デジタル 教科書体 NP" w:hint="eastAsia"/>
          <w:szCs w:val="21"/>
        </w:rPr>
        <w:t xml:space="preserve">　 〇　</w:t>
      </w:r>
      <w:r w:rsidRPr="00F41F66">
        <w:rPr>
          <w:rFonts w:ascii="UD デジタル 教科書体 NP" w:eastAsia="UD デジタル 教科書体 NP" w:hint="eastAsia"/>
          <w:sz w:val="18"/>
          <w:szCs w:val="18"/>
        </w:rPr>
        <w:t>研究授業における学習指導案作成や授業準備についても、日常のたくさんの業務の中であっても実践できる</w:t>
      </w:r>
    </w:p>
    <w:p w14:paraId="60CF9B47" w14:textId="77777777" w:rsidR="007047B2" w:rsidRPr="00F41F66" w:rsidRDefault="007047B2" w:rsidP="007047B2">
      <w:pPr>
        <w:ind w:leftChars="200" w:left="420" w:firstLineChars="50" w:firstLine="90"/>
        <w:rPr>
          <w:rFonts w:ascii="UD デジタル 教科書体 NP" w:eastAsia="UD デジタル 教科書体 NP"/>
          <w:sz w:val="18"/>
          <w:szCs w:val="18"/>
        </w:rPr>
      </w:pPr>
      <w:r w:rsidRPr="00F41F66">
        <w:rPr>
          <w:rFonts w:ascii="UD デジタル 教科書体 NP" w:eastAsia="UD デジタル 教科書体 NP" w:hint="eastAsia"/>
          <w:sz w:val="18"/>
          <w:szCs w:val="18"/>
        </w:rPr>
        <w:t>内容に変えていくべきではないでしょうか。</w:t>
      </w:r>
    </w:p>
    <w:p w14:paraId="1784D5DA" w14:textId="77777777" w:rsidR="007047B2" w:rsidRPr="00F41F66" w:rsidRDefault="007047B2" w:rsidP="007047B2">
      <w:pPr>
        <w:ind w:leftChars="200" w:left="420" w:firstLineChars="50" w:firstLine="90"/>
        <w:rPr>
          <w:rFonts w:ascii="UD デジタル 教科書体 NP" w:eastAsia="UD デジタル 教科書体 NP"/>
          <w:sz w:val="18"/>
          <w:szCs w:val="18"/>
        </w:rPr>
      </w:pPr>
    </w:p>
    <w:p w14:paraId="17E14B7B" w14:textId="5E0CC49D" w:rsidR="008E22FF" w:rsidRDefault="007047B2" w:rsidP="007047B2">
      <w:pPr>
        <w:rPr>
          <w:rFonts w:ascii="UD デジタル 教科書体 N-R" w:eastAsia="UD デジタル 教科書体 N-R"/>
          <w:b/>
        </w:rPr>
      </w:pPr>
      <w:r>
        <w:rPr>
          <w:rFonts w:ascii="UD デジタル 教科書体 N-R" w:eastAsia="UD デジタル 教科書体 N-R" w:hint="eastAsia"/>
          <w:color w:val="000000" w:themeColor="text1"/>
        </w:rPr>
        <w:t>いただいたご意見などについては、今後の研究に生かしていきたいと思います。</w:t>
      </w:r>
    </w:p>
    <w:p w14:paraId="4AE7016E" w14:textId="77777777" w:rsidR="00EA77E9" w:rsidRPr="00D53EDF" w:rsidRDefault="00EA77E9" w:rsidP="00EA77E9">
      <w:pPr>
        <w:ind w:left="351" w:hanging="210"/>
        <w:rPr>
          <w:rFonts w:ascii="UD デジタル 教科書体 NP" w:eastAsia="UD デジタル 教科書体 NP"/>
        </w:rPr>
      </w:pPr>
      <w:r w:rsidRPr="00D53EDF">
        <w:rPr>
          <w:rFonts w:ascii="UD デジタル 教科書体 NP" w:eastAsia="UD デジタル 教科書体 NP" w:hint="eastAsia"/>
          <w:noProof/>
        </w:rPr>
        <w:lastRenderedPageBreak/>
        <mc:AlternateContent>
          <mc:Choice Requires="wps">
            <w:drawing>
              <wp:anchor distT="0" distB="0" distL="114300" distR="114300" simplePos="0" relativeHeight="251761664" behindDoc="0" locked="0" layoutInCell="1" allowOverlap="1" wp14:anchorId="29044C50" wp14:editId="796AC99D">
                <wp:simplePos x="0" y="0"/>
                <wp:positionH relativeFrom="column">
                  <wp:posOffset>17780</wp:posOffset>
                </wp:positionH>
                <wp:positionV relativeFrom="paragraph">
                  <wp:posOffset>-91440</wp:posOffset>
                </wp:positionV>
                <wp:extent cx="2062162" cy="528320"/>
                <wp:effectExtent l="0" t="0" r="14605" b="24130"/>
                <wp:wrapNone/>
                <wp:docPr id="6" name="角丸四角形 1"/>
                <wp:cNvGraphicFramePr/>
                <a:graphic xmlns:a="http://schemas.openxmlformats.org/drawingml/2006/main">
                  <a:graphicData uri="http://schemas.microsoft.com/office/word/2010/wordprocessingShape">
                    <wps:wsp>
                      <wps:cNvSpPr/>
                      <wps:spPr>
                        <a:xfrm>
                          <a:off x="0" y="0"/>
                          <a:ext cx="2062162" cy="528320"/>
                        </a:xfrm>
                        <a:prstGeom prst="roundRect">
                          <a:avLst/>
                        </a:prstGeom>
                        <a:noFill/>
                        <a:ln w="12700" cap="flat" cmpd="sng" algn="ctr">
                          <a:solidFill>
                            <a:srgbClr val="5B9BD5">
                              <a:shade val="50000"/>
                            </a:srgbClr>
                          </a:solidFill>
                          <a:prstDash val="solid"/>
                          <a:miter lim="800000"/>
                        </a:ln>
                        <a:effectLst/>
                      </wps:spPr>
                      <wps:txbx>
                        <w:txbxContent>
                          <w:p w14:paraId="3343F508" w14:textId="77777777" w:rsidR="00EA77E9" w:rsidRPr="00705806" w:rsidRDefault="00EA77E9" w:rsidP="00DB47D7">
                            <w:pPr>
                              <w:ind w:left="381" w:hanging="240"/>
                              <w:rPr>
                                <w:rFonts w:ascii="UD デジタル 教科書体 NP-B" w:eastAsia="UD デジタル 教科書体 NP-B"/>
                                <w:color w:val="000000" w:themeColor="text1"/>
                                <w:sz w:val="24"/>
                              </w:rPr>
                            </w:pPr>
                            <w:r w:rsidRPr="00705806">
                              <w:rPr>
                                <w:rFonts w:ascii="UD デジタル 教科書体 NP-B" w:eastAsia="UD デジタル 教科書体 NP-B" w:hint="eastAsia"/>
                                <w:color w:val="000000" w:themeColor="text1"/>
                                <w:sz w:val="24"/>
                              </w:rPr>
                              <w:t>研究授業を行いました。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044C50" id="角丸四角形 1" o:spid="_x0000_s1039" style="position:absolute;left:0;text-align:left;margin-left:1.4pt;margin-top:-7.2pt;width:162.35pt;height:41.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" filled="f" strokecolor="#41719c" strokeweight="1pt">
                <v:stroke joinstyle="miter"/>
                <v:textbox>
                  <w:txbxContent>
                    <w:p w14:paraId="3343F508" w14:textId="77777777" w:rsidR="00EA77E9" w:rsidRPr="00705806" w:rsidRDefault="00EA77E9" w:rsidP="00DB47D7">
                      <w:pPr>
                        <w:ind w:left="381" w:hanging="240"/>
                        <w:rPr>
                          <w:rFonts w:ascii="UD デジタル 教科書体 NP-B" w:eastAsia="UD デジタル 教科書体 NP-B"/>
                          <w:color w:val="000000" w:themeColor="text1"/>
                          <w:sz w:val="24"/>
                        </w:rPr>
                      </w:pPr>
                      <w:r w:rsidRPr="00705806">
                        <w:rPr>
                          <w:rFonts w:ascii="UD デジタル 教科書体 NP-B" w:eastAsia="UD デジタル 教科書体 NP-B" w:hint="eastAsia"/>
                          <w:color w:val="000000" w:themeColor="text1"/>
                          <w:sz w:val="24"/>
                        </w:rPr>
                        <w:t>研究授業を行いました。</w:t>
                      </w:r>
                    </w:p>
                  </w:txbxContent>
                </v:textbox>
              </v:roundrect>
            </w:pict>
          </mc:Fallback>
        </mc:AlternateContent>
      </w:r>
    </w:p>
    <w:p w14:paraId="3166142A" w14:textId="77777777" w:rsidR="001859EE" w:rsidRDefault="001859EE" w:rsidP="001859EE">
      <w:pPr>
        <w:rPr>
          <w:rFonts w:ascii="UD デジタル 教科書体 NP" w:eastAsia="UD デジタル 教科書体 NP"/>
        </w:rPr>
      </w:pPr>
    </w:p>
    <w:p w14:paraId="67F326A3" w14:textId="0CD70EF9" w:rsidR="00EA77E9" w:rsidRPr="006B6BDC" w:rsidRDefault="00EA77E9" w:rsidP="001859EE">
      <w:pPr>
        <w:rPr>
          <w:rFonts w:ascii="UD デジタル 教科書体 N-R" w:eastAsia="UD デジタル 教科書体 N-R"/>
        </w:rPr>
      </w:pPr>
      <w:r w:rsidRPr="006B6BDC">
        <w:rPr>
          <w:rFonts w:ascii="UD デジタル 教科書体 N-R" w:eastAsia="UD デジタル 教科書体 N-R" w:hint="eastAsia"/>
        </w:rPr>
        <w:t>（１） 小学校第6学年算数科「場合を順序よく整理して」」での取組</w:t>
      </w:r>
    </w:p>
    <w:p w14:paraId="40A17374" w14:textId="402725C3" w:rsidR="001859EE" w:rsidRDefault="00EA77E9" w:rsidP="00EA77E9">
      <w:pPr>
        <w:ind w:left="420" w:hangingChars="200" w:hanging="420"/>
        <w:rPr>
          <w:rFonts w:ascii="UD デジタル 教科書体 N-R" w:eastAsia="UD デジタル 教科書体 N-R"/>
        </w:rPr>
      </w:pPr>
      <w:r w:rsidRPr="006B6BDC">
        <w:rPr>
          <w:rFonts w:ascii="UD デジタル 教科書体 N-R" w:eastAsia="UD デジタル 教科書体 N-R" w:hint="eastAsia"/>
        </w:rPr>
        <w:t xml:space="preserve">　　　 令和</w:t>
      </w:r>
      <w:r w:rsidR="00B775FF">
        <w:rPr>
          <w:rFonts w:ascii="UD デジタル 教科書体 N-R" w:eastAsia="UD デジタル 教科書体 N-R" w:hint="eastAsia"/>
        </w:rPr>
        <w:t>７</w:t>
      </w:r>
      <w:r w:rsidRPr="006B6BDC">
        <w:rPr>
          <w:rFonts w:ascii="UD デジタル 教科書体 N-R" w:eastAsia="UD デジタル 教科書体 N-R" w:hint="eastAsia"/>
        </w:rPr>
        <w:t>年９月１０日（水）、三股西小学校を会場に、本年度１回目の研究授業を行いました。同</w:t>
      </w:r>
    </w:p>
    <w:p w14:paraId="761E2277" w14:textId="79B8C66E" w:rsidR="00EA77E9" w:rsidRPr="006B6BDC" w:rsidRDefault="00EA77E9" w:rsidP="001859EE">
      <w:pPr>
        <w:ind w:leftChars="200" w:left="420" w:firstLineChars="50" w:firstLine="105"/>
        <w:rPr>
          <w:rFonts w:ascii="UD デジタル 教科書体 N-R" w:eastAsia="UD デジタル 教科書体 N-R"/>
        </w:rPr>
      </w:pPr>
      <w:r w:rsidRPr="006B6BDC">
        <w:rPr>
          <w:rFonts w:ascii="UD デジタル 教科書体 N-R" w:eastAsia="UD デジタル 教科書体 N-R" w:hint="eastAsia"/>
        </w:rPr>
        <w:t>校教諭である谷口勇太研究員に授業を提案していただきました。</w:t>
      </w:r>
    </w:p>
    <w:p w14:paraId="277755A8" w14:textId="77777777" w:rsidR="001859EE" w:rsidRDefault="00EA77E9" w:rsidP="00EA77E9">
      <w:pPr>
        <w:ind w:left="420" w:hangingChars="200" w:hanging="420"/>
        <w:rPr>
          <w:rFonts w:ascii="UD デジタル 教科書体 N-R" w:eastAsia="UD デジタル 教科書体 N-R"/>
          <w:u w:color="FF0000"/>
        </w:rPr>
      </w:pPr>
      <w:r w:rsidRPr="006B6BDC">
        <w:rPr>
          <w:rFonts w:ascii="UD デジタル 教科書体 N-R" w:eastAsia="UD デジタル 教科書体 N-R" w:hint="eastAsia"/>
        </w:rPr>
        <w:t xml:space="preserve">　　　</w:t>
      </w:r>
      <w:r w:rsidR="001859EE">
        <w:rPr>
          <w:rFonts w:ascii="UD デジタル 教科書体 N-R" w:eastAsia="UD デジタル 教科書体 N-R" w:hint="eastAsia"/>
        </w:rPr>
        <w:t xml:space="preserve"> </w:t>
      </w:r>
      <w:r w:rsidRPr="006B6BDC">
        <w:rPr>
          <w:rFonts w:ascii="UD デジタル 教科書体 N-R" w:eastAsia="UD デジタル 教科書体 N-R" w:hint="eastAsia"/>
        </w:rPr>
        <w:t>この授業は、</w:t>
      </w:r>
      <w:r w:rsidRPr="006B6BDC">
        <w:rPr>
          <w:rFonts w:ascii="UD デジタル 教科書体 N-R" w:eastAsia="UD デジタル 教科書体 N-R" w:hint="eastAsia"/>
          <w:u w:color="FF0000"/>
        </w:rPr>
        <w:t>「ＮＩＮＯ」の結果を踏まえ</w:t>
      </w:r>
      <w:r w:rsidRPr="006B6BDC">
        <w:rPr>
          <w:rFonts w:ascii="UD デジタル 教科書体 N-R" w:eastAsia="UD デジタル 教科書体 N-R" w:hint="eastAsia"/>
        </w:rPr>
        <w:t>、</w:t>
      </w:r>
      <w:r w:rsidRPr="006B6BDC">
        <w:rPr>
          <w:rFonts w:ascii="UD デジタル 教科書体 N-R" w:eastAsia="UD デジタル 教科書体 N-R" w:hint="eastAsia"/>
          <w:u w:color="FF0000"/>
        </w:rPr>
        <w:t>分からない児童の問いを全員の問いとして解決を目</w:t>
      </w:r>
    </w:p>
    <w:p w14:paraId="727F68AD" w14:textId="77777777" w:rsidR="001859EE" w:rsidRDefault="00EA77E9" w:rsidP="001859EE">
      <w:pPr>
        <w:ind w:leftChars="200" w:left="420" w:firstLineChars="50" w:firstLine="105"/>
        <w:rPr>
          <w:rFonts w:ascii="UD デジタル 教科書体 N-R" w:eastAsia="UD デジタル 教科書体 N-R"/>
        </w:rPr>
      </w:pPr>
      <w:r w:rsidRPr="006B6BDC">
        <w:rPr>
          <w:rFonts w:ascii="UD デジタル 教科書体 N-R" w:eastAsia="UD デジタル 教科書体 N-R" w:hint="eastAsia"/>
          <w:u w:color="FF0000"/>
        </w:rPr>
        <w:t>指す話合い活動</w:t>
      </w:r>
      <w:r w:rsidRPr="006B6BDC">
        <w:rPr>
          <w:rFonts w:ascii="UD デジタル 教科書体 N-R" w:eastAsia="UD デジタル 教科書体 N-R" w:hint="eastAsia"/>
        </w:rPr>
        <w:t>をする中で、図や表を用いて考えたり説明したりしながら、条件に合う場合を判</w:t>
      </w:r>
    </w:p>
    <w:p w14:paraId="75C4B1BD" w14:textId="77777777" w:rsidR="00026854" w:rsidRDefault="00EA77E9" w:rsidP="001859EE">
      <w:pPr>
        <w:ind w:leftChars="200" w:left="420" w:firstLineChars="50" w:firstLine="105"/>
        <w:rPr>
          <w:rFonts w:ascii="UD デジタル 教科書体 N-R" w:eastAsia="UD デジタル 教科書体 N-R"/>
        </w:rPr>
      </w:pPr>
      <w:r w:rsidRPr="006B6BDC">
        <w:rPr>
          <w:rFonts w:ascii="UD デジタル 教科書体 N-R" w:eastAsia="UD デジタル 教科書体 N-R" w:hint="eastAsia"/>
        </w:rPr>
        <w:t>断するというものでした。</w:t>
      </w:r>
    </w:p>
    <w:p w14:paraId="155EF836" w14:textId="15E39F91" w:rsidR="00026854" w:rsidRPr="006B6BDC" w:rsidRDefault="00EA77E9" w:rsidP="00026854">
      <w:pPr>
        <w:ind w:leftChars="200" w:left="420" w:firstLineChars="150" w:firstLine="315"/>
        <w:rPr>
          <w:rFonts w:ascii="UD デジタル 教科書体 N-R" w:eastAsia="UD デジタル 教科書体 N-R"/>
        </w:rPr>
      </w:pPr>
      <w:r w:rsidRPr="006B6BDC">
        <w:rPr>
          <w:rFonts w:ascii="UD デジタル 教科書体 N-R" w:eastAsia="UD デジタル 教科書体 N-R" w:hint="eastAsia"/>
        </w:rPr>
        <w:t>授業の様子を一部紹介します。</w:t>
      </w:r>
    </w:p>
    <w:tbl>
      <w:tblPr>
        <w:tblStyle w:val="4"/>
        <w:tblW w:w="9776" w:type="dxa"/>
        <w:tblLook w:val="04A0" w:firstRow="1" w:lastRow="0" w:firstColumn="1" w:lastColumn="0" w:noHBand="0" w:noVBand="1"/>
      </w:tblPr>
      <w:tblGrid>
        <w:gridCol w:w="5098"/>
        <w:gridCol w:w="4678"/>
      </w:tblGrid>
      <w:tr w:rsidR="00EA77E9" w14:paraId="62E43D10" w14:textId="77777777" w:rsidTr="001859EE">
        <w:trPr>
          <w:trHeight w:val="349"/>
        </w:trPr>
        <w:tc>
          <w:tcPr>
            <w:tcW w:w="5098" w:type="dxa"/>
            <w:tcBorders>
              <w:top w:val="single" w:sz="4" w:space="0" w:color="auto"/>
              <w:left w:val="single" w:sz="4" w:space="0" w:color="auto"/>
              <w:bottom w:val="single" w:sz="4" w:space="0" w:color="auto"/>
              <w:right w:val="single" w:sz="4" w:space="0" w:color="auto"/>
            </w:tcBorders>
            <w:hideMark/>
          </w:tcPr>
          <w:p w14:paraId="32DC01F1" w14:textId="537EF6C1" w:rsidR="00EA77E9" w:rsidRPr="006B6BDC" w:rsidRDefault="001859EE" w:rsidP="00866B15">
            <w:pPr>
              <w:ind w:left="351" w:hanging="210"/>
              <w:jc w:val="center"/>
              <w:rPr>
                <w:rFonts w:ascii="UD デジタル 教科書体 N-R" w:eastAsia="UD デジタル 教科書体 N-R"/>
              </w:rPr>
            </w:pPr>
            <w:r>
              <w:rPr>
                <w:rFonts w:ascii="UD デジタル 教科書体 NP" w:eastAsia="UD デジタル 教科書体 NP" w:hint="eastAsia"/>
                <w:noProof/>
              </w:rPr>
              <w:drawing>
                <wp:anchor distT="0" distB="0" distL="114300" distR="114300" simplePos="0" relativeHeight="251763712" behindDoc="0" locked="0" layoutInCell="1" allowOverlap="1" wp14:anchorId="34196042" wp14:editId="6366B978">
                  <wp:simplePos x="0" y="0"/>
                  <wp:positionH relativeFrom="column">
                    <wp:posOffset>-53657</wp:posOffset>
                  </wp:positionH>
                  <wp:positionV relativeFrom="paragraph">
                    <wp:posOffset>316229</wp:posOffset>
                  </wp:positionV>
                  <wp:extent cx="3192356" cy="1795463"/>
                  <wp:effectExtent l="0" t="0" r="8255" b="0"/>
                  <wp:wrapNone/>
                  <wp:docPr id="8" name="図 8" descr="病室にいる人々&#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病室にいる人々&#10;&#10;AI によって生成されたコンテンツは間違っている可能性があります。"/>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5763" cy="1797379"/>
                          </a:xfrm>
                          <a:prstGeom prst="rect">
                            <a:avLst/>
                          </a:prstGeom>
                        </pic:spPr>
                      </pic:pic>
                    </a:graphicData>
                  </a:graphic>
                  <wp14:sizeRelH relativeFrom="margin">
                    <wp14:pctWidth>0</wp14:pctWidth>
                  </wp14:sizeRelH>
                  <wp14:sizeRelV relativeFrom="margin">
                    <wp14:pctHeight>0</wp14:pctHeight>
                  </wp14:sizeRelV>
                </wp:anchor>
              </w:drawing>
            </w:r>
            <w:r w:rsidR="00EA77E9">
              <w:rPr>
                <w:rFonts w:ascii="UD デジタル 教科書体 N-R" w:eastAsia="UD デジタル 教科書体 N-R" w:hint="eastAsia"/>
              </w:rPr>
              <w:t>「</w:t>
            </w:r>
            <w:r w:rsidR="00EA77E9" w:rsidRPr="006B6BDC">
              <w:rPr>
                <w:rFonts w:ascii="UD デジタル 教科書体 N-R" w:eastAsia="UD デジタル 教科書体 N-R" w:hint="eastAsia"/>
              </w:rPr>
              <w:t>NINO</w:t>
            </w:r>
            <w:r w:rsidR="00EA77E9">
              <w:rPr>
                <w:rFonts w:ascii="UD デジタル 教科書体 N-R" w:eastAsia="UD デジタル 教科書体 N-R" w:hint="eastAsia"/>
              </w:rPr>
              <w:t>」</w:t>
            </w:r>
            <w:r w:rsidR="00EA77E9" w:rsidRPr="006B6BDC">
              <w:rPr>
                <w:rFonts w:ascii="UD デジタル 教科書体 N-R" w:eastAsia="UD デジタル 教科書体 N-R" w:hint="eastAsia"/>
              </w:rPr>
              <w:t>の結果を踏まえた指導の様子</w:t>
            </w:r>
          </w:p>
          <w:p w14:paraId="3D433D50" w14:textId="53A09B9F" w:rsidR="00EA77E9" w:rsidRPr="0093329C" w:rsidRDefault="00EA77E9" w:rsidP="00866B15">
            <w:pPr>
              <w:ind w:left="351" w:hanging="210"/>
              <w:jc w:val="center"/>
              <w:rPr>
                <w:rFonts w:ascii="UD デジタル 教科書体 NP" w:eastAsia="UD デジタル 教科書体 NP"/>
              </w:rPr>
            </w:pPr>
          </w:p>
        </w:tc>
        <w:tc>
          <w:tcPr>
            <w:tcW w:w="4678" w:type="dxa"/>
            <w:tcBorders>
              <w:top w:val="single" w:sz="4" w:space="0" w:color="auto"/>
              <w:left w:val="single" w:sz="4" w:space="0" w:color="auto"/>
              <w:bottom w:val="single" w:sz="4" w:space="0" w:color="auto"/>
              <w:right w:val="single" w:sz="4" w:space="0" w:color="auto"/>
            </w:tcBorders>
            <w:hideMark/>
          </w:tcPr>
          <w:p w14:paraId="5793F9D5" w14:textId="65C1283E" w:rsidR="00EA77E9" w:rsidRPr="006B6BDC" w:rsidRDefault="001859EE" w:rsidP="001859EE">
            <w:pPr>
              <w:ind w:left="141"/>
              <w:rPr>
                <w:rFonts w:ascii="UD デジタル 教科書体 N-R" w:eastAsia="UD デジタル 教科書体 N-R"/>
                <w:u w:val="thick" w:color="0000FF"/>
              </w:rPr>
            </w:pPr>
            <w:r>
              <w:rPr>
                <w:rFonts w:ascii="UD デジタル 教科書体 N-R" w:eastAsia="UD デジタル 教科書体 N-R" w:hint="eastAsia"/>
              </w:rPr>
              <w:t>「</w:t>
            </w:r>
            <w:r w:rsidR="00EA77E9" w:rsidRPr="006B6BDC">
              <w:rPr>
                <w:rFonts w:ascii="UD デジタル 教科書体 N-R" w:eastAsia="UD デジタル 教科書体 N-R" w:hint="eastAsia"/>
              </w:rPr>
              <w:t>NINO</w:t>
            </w:r>
            <w:r>
              <w:rPr>
                <w:rFonts w:ascii="UD デジタル 教科書体 N-R" w:eastAsia="UD デジタル 教科書体 N-R" w:hint="eastAsia"/>
              </w:rPr>
              <w:t>」</w:t>
            </w:r>
            <w:r w:rsidR="00EA77E9" w:rsidRPr="006B6BDC">
              <w:rPr>
                <w:rFonts w:ascii="UD デジタル 教科書体 N-R" w:eastAsia="UD デジタル 教科書体 N-R" w:hint="eastAsia"/>
              </w:rPr>
              <w:t>の分析結果をもとに、本単元でつまずくことが考えられる児童への手立てや、各学習活動において想定される児童の反応などを学習指導案に記載した。それをもとに、児童に必要な手立てを取り、個別に関わったことで、話合い活動の参加が可能となり、活躍場面を創出できた。しかし、想定していなかった児童のつまずきが見られたため、児童の実態把握・常時活動の取組についてのさらなる</w:t>
            </w:r>
            <w:r w:rsidR="00EA77E9">
              <w:rPr>
                <w:rFonts w:ascii="UD デジタル 教科書体 N-R" w:eastAsia="UD デジタル 教科書体 N-R" w:hint="eastAsia"/>
              </w:rPr>
              <w:t>研究の</w:t>
            </w:r>
            <w:r w:rsidR="00EA77E9" w:rsidRPr="006B6BDC">
              <w:rPr>
                <w:rFonts w:ascii="UD デジタル 教科書体 N-R" w:eastAsia="UD デジタル 教科書体 N-R" w:hint="eastAsia"/>
              </w:rPr>
              <w:t>必要性が生じた。</w:t>
            </w:r>
          </w:p>
        </w:tc>
      </w:tr>
      <w:tr w:rsidR="00EA77E9" w14:paraId="6796BD95" w14:textId="77777777" w:rsidTr="001859EE">
        <w:trPr>
          <w:trHeight w:val="349"/>
        </w:trPr>
        <w:tc>
          <w:tcPr>
            <w:tcW w:w="5098" w:type="dxa"/>
            <w:tcBorders>
              <w:top w:val="single" w:sz="4" w:space="0" w:color="auto"/>
              <w:left w:val="single" w:sz="4" w:space="0" w:color="auto"/>
              <w:bottom w:val="single" w:sz="4" w:space="0" w:color="auto"/>
              <w:right w:val="single" w:sz="4" w:space="0" w:color="auto"/>
            </w:tcBorders>
            <w:hideMark/>
          </w:tcPr>
          <w:p w14:paraId="69078319" w14:textId="77777777" w:rsidR="00EA77E9" w:rsidRDefault="00EA77E9" w:rsidP="00866B15">
            <w:pPr>
              <w:ind w:left="351" w:hanging="210"/>
              <w:jc w:val="center"/>
              <w:rPr>
                <w:rFonts w:ascii="UD デジタル 教科書体 N-R" w:eastAsia="UD デジタル 教科書体 N-R"/>
                <w:u w:color="FF0000"/>
              </w:rPr>
            </w:pPr>
            <w:r w:rsidRPr="0093329C">
              <w:rPr>
                <w:rFonts w:ascii="UD デジタル 教科書体 N-R" w:eastAsia="UD デジタル 教科書体 N-R" w:hint="eastAsia"/>
                <w:u w:color="FF0000"/>
              </w:rPr>
              <w:t>分からない児童の問いを</w:t>
            </w:r>
          </w:p>
          <w:p w14:paraId="603D52B0" w14:textId="3B7F3236" w:rsidR="00EA77E9" w:rsidRDefault="001859EE" w:rsidP="001859EE">
            <w:pPr>
              <w:rPr>
                <w:rFonts w:ascii="UD デジタル 教科書体 N-R" w:eastAsia="UD デジタル 教科書体 N-R"/>
                <w:u w:color="FF0000"/>
              </w:rPr>
            </w:pPr>
            <w:r>
              <w:rPr>
                <w:rFonts w:ascii="UD デジタル 教科書体 NP" w:eastAsia="UD デジタル 教科書体 NP" w:hint="eastAsia"/>
                <w:noProof/>
              </w:rPr>
              <w:drawing>
                <wp:anchor distT="0" distB="0" distL="114300" distR="114300" simplePos="0" relativeHeight="251762688" behindDoc="0" locked="0" layoutInCell="1" allowOverlap="1" wp14:anchorId="16E7457D" wp14:editId="4432940E">
                  <wp:simplePos x="0" y="0"/>
                  <wp:positionH relativeFrom="column">
                    <wp:posOffset>-33020</wp:posOffset>
                  </wp:positionH>
                  <wp:positionV relativeFrom="paragraph">
                    <wp:posOffset>224790</wp:posOffset>
                  </wp:positionV>
                  <wp:extent cx="3171825" cy="1914525"/>
                  <wp:effectExtent l="0" t="0" r="9525" b="9525"/>
                  <wp:wrapNone/>
                  <wp:docPr id="21" name="図 21" descr="人, 屋内, グループ, 民衆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人, 屋内, グループ, 民衆 が含まれている画像&#10;&#10;AI によって生成されたコンテンツは間違っている可能性があります。"/>
                          <pic:cNvPicPr/>
                        </pic:nvPicPr>
                        <pic:blipFill rotWithShape="1">
                          <a:blip r:embed="rId11" cstate="print">
                            <a:extLst>
                              <a:ext uri="{28A0092B-C50C-407E-A947-70E740481C1C}">
                                <a14:useLocalDpi xmlns:a14="http://schemas.microsoft.com/office/drawing/2010/main" val="0"/>
                              </a:ext>
                            </a:extLst>
                          </a:blip>
                          <a:srcRect t="9460"/>
                          <a:stretch/>
                        </pic:blipFill>
                        <pic:spPr bwMode="auto">
                          <a:xfrm>
                            <a:off x="0" y="0"/>
                            <a:ext cx="3171825" cy="1914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77E9" w:rsidRPr="0093329C">
              <w:rPr>
                <w:rFonts w:ascii="UD デジタル 教科書体 N-R" w:eastAsia="UD デジタル 教科書体 N-R" w:hint="eastAsia"/>
                <w:u w:color="FF0000"/>
              </w:rPr>
              <w:t>全員の問いとして解決を目指す話合い活動</w:t>
            </w:r>
            <w:r w:rsidR="00EA77E9">
              <w:rPr>
                <w:rFonts w:ascii="UD デジタル 教科書体 N-R" w:eastAsia="UD デジタル 教科書体 N-R" w:hint="eastAsia"/>
                <w:u w:color="FF0000"/>
              </w:rPr>
              <w:t>の</w:t>
            </w:r>
            <w:r>
              <w:rPr>
                <w:rFonts w:ascii="UD デジタル 教科書体 N-R" w:eastAsia="UD デジタル 教科書体 N-R" w:hint="eastAsia"/>
                <w:u w:color="FF0000"/>
              </w:rPr>
              <w:t>様子</w:t>
            </w:r>
          </w:p>
          <w:p w14:paraId="2B9A0667" w14:textId="4EA8C44A" w:rsidR="00EA77E9" w:rsidRDefault="00EA77E9" w:rsidP="00866B15">
            <w:pPr>
              <w:ind w:left="351" w:hanging="210"/>
              <w:rPr>
                <w:rFonts w:ascii="UD デジタル 教科書体 N-R" w:eastAsia="UD デジタル 教科書体 N-R"/>
                <w:u w:color="FF0000"/>
              </w:rPr>
            </w:pPr>
          </w:p>
          <w:p w14:paraId="4EF45670" w14:textId="77777777" w:rsidR="00EA77E9" w:rsidRPr="0093329C" w:rsidRDefault="00EA77E9" w:rsidP="00866B15">
            <w:pPr>
              <w:ind w:left="351" w:hanging="210"/>
              <w:jc w:val="center"/>
              <w:rPr>
                <w:rFonts w:ascii="UD デジタル 教科書体 NP" w:eastAsia="UD デジタル 教科書体 NP"/>
              </w:rPr>
            </w:pPr>
          </w:p>
        </w:tc>
        <w:tc>
          <w:tcPr>
            <w:tcW w:w="4678" w:type="dxa"/>
            <w:tcBorders>
              <w:top w:val="single" w:sz="4" w:space="0" w:color="auto"/>
              <w:left w:val="single" w:sz="4" w:space="0" w:color="auto"/>
              <w:bottom w:val="single" w:sz="4" w:space="0" w:color="auto"/>
              <w:right w:val="single" w:sz="4" w:space="0" w:color="auto"/>
            </w:tcBorders>
            <w:hideMark/>
          </w:tcPr>
          <w:p w14:paraId="6D4B4B65" w14:textId="77777777" w:rsidR="001859EE" w:rsidRDefault="00EA77E9" w:rsidP="00866B15">
            <w:pPr>
              <w:ind w:left="351" w:hanging="210"/>
              <w:rPr>
                <w:rFonts w:ascii="UD デジタル 教科書体 N-R" w:eastAsia="UD デジタル 教科書体 N-R"/>
              </w:rPr>
            </w:pPr>
            <w:r w:rsidRPr="006B6BDC">
              <w:rPr>
                <w:rFonts w:ascii="UD デジタル 教科書体 N-R" w:eastAsia="UD デジタル 教科書体 N-R" w:hint="eastAsia"/>
              </w:rPr>
              <w:t xml:space="preserve">　個人思考の際に生まれた分からないことを</w:t>
            </w:r>
          </w:p>
          <w:p w14:paraId="7C43E7B2" w14:textId="77777777" w:rsidR="001859EE" w:rsidRDefault="00EA77E9" w:rsidP="00866B15">
            <w:pPr>
              <w:ind w:left="351" w:hanging="210"/>
              <w:rPr>
                <w:rFonts w:ascii="UD デジタル 教科書体 N-R" w:eastAsia="UD デジタル 教科書体 N-R"/>
              </w:rPr>
            </w:pPr>
            <w:r w:rsidRPr="006B6BDC">
              <w:rPr>
                <w:rFonts w:ascii="UD デジタル 教科書体 N-R" w:eastAsia="UD デジタル 教科書体 N-R" w:hint="eastAsia"/>
              </w:rPr>
              <w:t>全体で共有し、共通の問いとして全体で解決</w:t>
            </w:r>
          </w:p>
          <w:p w14:paraId="65C78ABE" w14:textId="77777777" w:rsidR="001859EE" w:rsidRDefault="00EA77E9" w:rsidP="00866B15">
            <w:pPr>
              <w:ind w:left="351" w:hanging="210"/>
              <w:rPr>
                <w:rFonts w:ascii="UD デジタル 教科書体 N-R" w:eastAsia="UD デジタル 教科書体 N-R"/>
              </w:rPr>
            </w:pPr>
            <w:r w:rsidRPr="006B6BDC">
              <w:rPr>
                <w:rFonts w:ascii="UD デジタル 教科書体 N-R" w:eastAsia="UD デジタル 教科書体 N-R" w:hint="eastAsia"/>
              </w:rPr>
              <w:t>していく学習活動が展開された。ここで導き</w:t>
            </w:r>
          </w:p>
          <w:p w14:paraId="4D34A516" w14:textId="77777777" w:rsidR="001859EE" w:rsidRDefault="00EA77E9" w:rsidP="00866B15">
            <w:pPr>
              <w:ind w:left="351" w:hanging="210"/>
              <w:rPr>
                <w:rFonts w:ascii="UD デジタル 教科書体 N-R" w:eastAsia="UD デジタル 教科書体 N-R"/>
              </w:rPr>
            </w:pPr>
            <w:r w:rsidRPr="006B6BDC">
              <w:rPr>
                <w:rFonts w:ascii="UD デジタル 教科書体 N-R" w:eastAsia="UD デジタル 教科書体 N-R" w:hint="eastAsia"/>
              </w:rPr>
              <w:t>出された解法を展開の場面で活用しながら、</w:t>
            </w:r>
          </w:p>
          <w:p w14:paraId="6A95333B" w14:textId="77777777" w:rsidR="001859EE" w:rsidRDefault="00EA77E9" w:rsidP="00866B15">
            <w:pPr>
              <w:ind w:left="351" w:hanging="210"/>
              <w:rPr>
                <w:rFonts w:ascii="UD デジタル 教科書体 N-R" w:eastAsia="UD デジタル 教科書体 N-R"/>
              </w:rPr>
            </w:pPr>
            <w:r w:rsidRPr="006B6BDC">
              <w:rPr>
                <w:rFonts w:ascii="UD デジタル 教科書体 N-R" w:eastAsia="UD デジタル 教科書体 N-R" w:hint="eastAsia"/>
              </w:rPr>
              <w:t>目的や条件に合った行き方を選び、自分なり</w:t>
            </w:r>
          </w:p>
          <w:p w14:paraId="133D5FB7" w14:textId="77777777" w:rsidR="001859EE" w:rsidRDefault="00EA77E9" w:rsidP="00866B15">
            <w:pPr>
              <w:ind w:left="351" w:hanging="210"/>
              <w:rPr>
                <w:rFonts w:ascii="UD デジタル 教科書体 N-R" w:eastAsia="UD デジタル 教科書体 N-R"/>
              </w:rPr>
            </w:pPr>
            <w:r w:rsidRPr="006B6BDC">
              <w:rPr>
                <w:rFonts w:ascii="UD デジタル 教科書体 N-R" w:eastAsia="UD デジタル 教科書体 N-R" w:hint="eastAsia"/>
              </w:rPr>
              <w:t>の考え方を説明することができ、主体的な学</w:t>
            </w:r>
          </w:p>
          <w:p w14:paraId="3CB0B4A3" w14:textId="77777777" w:rsidR="001859EE" w:rsidRDefault="00EA77E9" w:rsidP="00866B15">
            <w:pPr>
              <w:ind w:left="351" w:hanging="210"/>
              <w:rPr>
                <w:rFonts w:ascii="UD デジタル 教科書体 N-R" w:eastAsia="UD デジタル 教科書体 N-R"/>
              </w:rPr>
            </w:pPr>
            <w:r w:rsidRPr="006B6BDC">
              <w:rPr>
                <w:rFonts w:ascii="UD デジタル 教科書体 N-R" w:eastAsia="UD デジタル 教科書体 N-R" w:hint="eastAsia"/>
              </w:rPr>
              <w:t>習活動につながった。しかし、課題に取り組</w:t>
            </w:r>
          </w:p>
          <w:p w14:paraId="664F5A91" w14:textId="77777777" w:rsidR="001859EE" w:rsidRDefault="00EA77E9" w:rsidP="00866B15">
            <w:pPr>
              <w:ind w:left="351" w:hanging="210"/>
              <w:rPr>
                <w:rFonts w:ascii="UD デジタル 教科書体 N-R" w:eastAsia="UD デジタル 教科書体 N-R"/>
              </w:rPr>
            </w:pPr>
            <w:r w:rsidRPr="006B6BDC">
              <w:rPr>
                <w:rFonts w:ascii="UD デジタル 教科書体 N-R" w:eastAsia="UD デジタル 教科書体 N-R" w:hint="eastAsia"/>
              </w:rPr>
              <w:t>む時間が十分に確保できず、時間が足りなく</w:t>
            </w:r>
          </w:p>
          <w:p w14:paraId="2DE2C884" w14:textId="77777777" w:rsidR="001859EE" w:rsidRDefault="00EA77E9" w:rsidP="00866B15">
            <w:pPr>
              <w:ind w:left="351" w:hanging="210"/>
              <w:rPr>
                <w:rFonts w:ascii="UD デジタル 教科書体 N-R" w:eastAsia="UD デジタル 教科書体 N-R"/>
              </w:rPr>
            </w:pPr>
            <w:r w:rsidRPr="006B6BDC">
              <w:rPr>
                <w:rFonts w:ascii="UD デジタル 教科書体 N-R" w:eastAsia="UD デジタル 教科書体 N-R" w:hint="eastAsia"/>
              </w:rPr>
              <w:t>なった。</w:t>
            </w:r>
            <w:r>
              <w:rPr>
                <w:rFonts w:ascii="UD デジタル 教科書体 N-R" w:eastAsia="UD デジタル 教科書体 N-R" w:hint="eastAsia"/>
              </w:rPr>
              <w:t>そのため、</w:t>
            </w:r>
            <w:r w:rsidRPr="006B6BDC">
              <w:rPr>
                <w:rFonts w:ascii="UD デジタル 教科書体 N-R" w:eastAsia="UD デジタル 教科書体 N-R" w:hint="eastAsia"/>
              </w:rPr>
              <w:t>問いの解決段階における</w:t>
            </w:r>
          </w:p>
          <w:p w14:paraId="78249F20" w14:textId="77777777" w:rsidR="001859EE" w:rsidRDefault="00EA77E9" w:rsidP="00866B15">
            <w:pPr>
              <w:ind w:left="351" w:hanging="210"/>
              <w:rPr>
                <w:rFonts w:ascii="UD デジタル 教科書体 N-R" w:eastAsia="UD デジタル 教科書体 N-R"/>
              </w:rPr>
            </w:pPr>
            <w:r w:rsidRPr="006B6BDC">
              <w:rPr>
                <w:rFonts w:ascii="UD デジタル 教科書体 N-R" w:eastAsia="UD デジタル 教科書体 N-R" w:hint="eastAsia"/>
              </w:rPr>
              <w:t>教師の適切な支援の在り方について、今後検</w:t>
            </w:r>
          </w:p>
          <w:p w14:paraId="0EA4E94C" w14:textId="70333928" w:rsidR="00EA77E9" w:rsidRPr="006B6BDC" w:rsidRDefault="00EA77E9" w:rsidP="00866B15">
            <w:pPr>
              <w:ind w:left="351" w:hanging="210"/>
              <w:rPr>
                <w:rFonts w:ascii="UD デジタル 教科書体 N-R" w:eastAsia="UD デジタル 教科書体 N-R"/>
              </w:rPr>
            </w:pPr>
            <w:r w:rsidRPr="006B6BDC">
              <w:rPr>
                <w:rFonts w:ascii="UD デジタル 教科書体 N-R" w:eastAsia="UD デジタル 教科書体 N-R" w:hint="eastAsia"/>
              </w:rPr>
              <w:t>討を要する。</w:t>
            </w:r>
          </w:p>
        </w:tc>
      </w:tr>
      <w:tr w:rsidR="00EA77E9" w14:paraId="0AF97794" w14:textId="77777777" w:rsidTr="001859EE">
        <w:trPr>
          <w:trHeight w:val="349"/>
        </w:trPr>
        <w:tc>
          <w:tcPr>
            <w:tcW w:w="5098" w:type="dxa"/>
            <w:tcBorders>
              <w:top w:val="single" w:sz="4" w:space="0" w:color="auto"/>
              <w:left w:val="single" w:sz="4" w:space="0" w:color="auto"/>
              <w:bottom w:val="single" w:sz="4" w:space="0" w:color="auto"/>
              <w:right w:val="single" w:sz="4" w:space="0" w:color="auto"/>
            </w:tcBorders>
            <w:hideMark/>
          </w:tcPr>
          <w:p w14:paraId="1CF3E714" w14:textId="0D2A0160" w:rsidR="00EA77E9" w:rsidRDefault="00BF1520" w:rsidP="0021433F">
            <w:pPr>
              <w:ind w:left="351" w:hanging="210"/>
              <w:rPr>
                <w:rFonts w:ascii="UD デジタル 教科書体 N-R" w:eastAsia="UD デジタル 教科書体 N-R"/>
                <w:u w:color="FF0000"/>
              </w:rPr>
            </w:pPr>
            <w:r>
              <w:rPr>
                <w:rFonts w:ascii="UD デジタル 教科書体 N-R" w:eastAsia="UD デジタル 教科書体 N-R" w:hint="eastAsia"/>
                <w:noProof/>
                <w:u w:color="FF0000"/>
              </w:rPr>
              <w:drawing>
                <wp:anchor distT="0" distB="0" distL="114300" distR="114300" simplePos="0" relativeHeight="251764736" behindDoc="1" locked="0" layoutInCell="1" allowOverlap="1" wp14:anchorId="424265CE" wp14:editId="76E62F5F">
                  <wp:simplePos x="0" y="0"/>
                  <wp:positionH relativeFrom="column">
                    <wp:posOffset>-33798</wp:posOffset>
                  </wp:positionH>
                  <wp:positionV relativeFrom="paragraph">
                    <wp:posOffset>227330</wp:posOffset>
                  </wp:positionV>
                  <wp:extent cx="3121025" cy="2017713"/>
                  <wp:effectExtent l="0" t="0" r="3175" b="1905"/>
                  <wp:wrapNone/>
                  <wp:docPr id="9" name="図 9" descr="ノートパソコンを使っている少年&#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ノートパソコンを使っている少年&#10;&#10;AI によって生成されたコンテンツは間違っている可能性があります。"/>
                          <pic:cNvPicPr/>
                        </pic:nvPicPr>
                        <pic:blipFill rotWithShape="1">
                          <a:blip r:embed="rId12" cstate="print">
                            <a:extLst>
                              <a:ext uri="{28A0092B-C50C-407E-A947-70E740481C1C}">
                                <a14:useLocalDpi xmlns:a14="http://schemas.microsoft.com/office/drawing/2010/main" val="0"/>
                              </a:ext>
                            </a:extLst>
                          </a:blip>
                          <a:srcRect t="9981"/>
                          <a:stretch/>
                        </pic:blipFill>
                        <pic:spPr bwMode="auto">
                          <a:xfrm>
                            <a:off x="0" y="0"/>
                            <a:ext cx="3121025" cy="20177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77E9">
              <w:rPr>
                <w:rFonts w:ascii="UD デジタル 教科書体 N-R" w:eastAsia="UD デジタル 教科書体 N-R" w:hint="eastAsia"/>
                <w:u w:color="FF0000"/>
              </w:rPr>
              <w:t>ロイロノートの中で「問い」の解決を目指す児童</w:t>
            </w:r>
          </w:p>
          <w:p w14:paraId="53F4BDF6" w14:textId="066288E2" w:rsidR="00EA77E9" w:rsidRDefault="00EA77E9" w:rsidP="00866B15">
            <w:pPr>
              <w:ind w:left="351" w:hanging="210"/>
              <w:rPr>
                <w:rFonts w:ascii="UD デジタル 教科書体 N-R" w:eastAsia="UD デジタル 教科書体 N-R"/>
                <w:u w:color="FF0000"/>
              </w:rPr>
            </w:pPr>
          </w:p>
          <w:p w14:paraId="6F285C15" w14:textId="77777777" w:rsidR="00EA77E9" w:rsidRPr="0093329C" w:rsidRDefault="00EA77E9" w:rsidP="00866B15">
            <w:pPr>
              <w:ind w:left="351" w:hanging="210"/>
              <w:jc w:val="center"/>
              <w:rPr>
                <w:rFonts w:ascii="UD デジタル 教科書体 NP" w:eastAsia="UD デジタル 教科書体 NP"/>
              </w:rPr>
            </w:pPr>
          </w:p>
        </w:tc>
        <w:tc>
          <w:tcPr>
            <w:tcW w:w="4678" w:type="dxa"/>
            <w:tcBorders>
              <w:top w:val="single" w:sz="4" w:space="0" w:color="auto"/>
              <w:left w:val="single" w:sz="4" w:space="0" w:color="auto"/>
              <w:bottom w:val="single" w:sz="4" w:space="0" w:color="auto"/>
              <w:right w:val="single" w:sz="4" w:space="0" w:color="auto"/>
            </w:tcBorders>
            <w:hideMark/>
          </w:tcPr>
          <w:p w14:paraId="12F7B7A1" w14:textId="77777777" w:rsidR="001859EE" w:rsidRDefault="00EA77E9" w:rsidP="00866B15">
            <w:pPr>
              <w:ind w:left="351" w:hanging="210"/>
              <w:rPr>
                <w:rFonts w:ascii="UD デジタル 教科書体 N-R" w:eastAsia="UD デジタル 教科書体 N-R"/>
              </w:rPr>
            </w:pPr>
            <w:r>
              <w:rPr>
                <w:rFonts w:ascii="UD デジタル 教科書体 NP-B" w:eastAsia="UD デジタル 教科書体 NP-B" w:hint="eastAsia"/>
              </w:rPr>
              <w:t xml:space="preserve">　</w:t>
            </w:r>
            <w:r w:rsidRPr="003548BB">
              <w:rPr>
                <w:rFonts w:ascii="UD デジタル 教科書体 N-R" w:eastAsia="UD デジタル 教科書体 N-R" w:hint="eastAsia"/>
              </w:rPr>
              <w:t>問題を簡略化した資料に考えを書きこめる</w:t>
            </w:r>
          </w:p>
          <w:p w14:paraId="3F9ABE99" w14:textId="77777777" w:rsidR="001859EE" w:rsidRDefault="00EA77E9" w:rsidP="00866B15">
            <w:pPr>
              <w:ind w:left="351" w:hanging="210"/>
              <w:rPr>
                <w:rFonts w:ascii="UD デジタル 教科書体 N-R" w:eastAsia="UD デジタル 教科書体 N-R"/>
              </w:rPr>
            </w:pPr>
            <w:r w:rsidRPr="003548BB">
              <w:rPr>
                <w:rFonts w:ascii="UD デジタル 教科書体 N-R" w:eastAsia="UD デジタル 教科書体 N-R" w:hint="eastAsia"/>
              </w:rPr>
              <w:t>ロイロノートを活用したことで、児童の思考</w:t>
            </w:r>
          </w:p>
          <w:p w14:paraId="3973C280" w14:textId="77777777" w:rsidR="001859EE" w:rsidRDefault="00EA77E9" w:rsidP="00866B15">
            <w:pPr>
              <w:ind w:left="351" w:hanging="210"/>
              <w:rPr>
                <w:rFonts w:ascii="UD デジタル 教科書体 N-R" w:eastAsia="UD デジタル 教科書体 N-R"/>
              </w:rPr>
            </w:pPr>
            <w:r w:rsidRPr="003548BB">
              <w:rPr>
                <w:rFonts w:ascii="UD デジタル 教科書体 N-R" w:eastAsia="UD デジタル 教科書体 N-R" w:hint="eastAsia"/>
              </w:rPr>
              <w:t>の流れを可視化することができるようにし</w:t>
            </w:r>
          </w:p>
          <w:p w14:paraId="046C536A" w14:textId="77777777" w:rsidR="001859EE" w:rsidRDefault="00EA77E9" w:rsidP="00866B15">
            <w:pPr>
              <w:ind w:left="351" w:hanging="210"/>
              <w:rPr>
                <w:rFonts w:ascii="UD デジタル 教科書体 N-R" w:eastAsia="UD デジタル 教科書体 N-R"/>
              </w:rPr>
            </w:pPr>
            <w:r w:rsidRPr="003548BB">
              <w:rPr>
                <w:rFonts w:ascii="UD デジタル 教科書体 N-R" w:eastAsia="UD デジタル 教科書体 N-R" w:hint="eastAsia"/>
              </w:rPr>
              <w:t>た。そうすることで、数的処理に課題のある</w:t>
            </w:r>
          </w:p>
          <w:p w14:paraId="1220C00F" w14:textId="77777777" w:rsidR="001859EE" w:rsidRDefault="00EA77E9" w:rsidP="00866B15">
            <w:pPr>
              <w:ind w:left="351" w:hanging="210"/>
              <w:rPr>
                <w:rFonts w:ascii="UD デジタル 教科書体 N-R" w:eastAsia="UD デジタル 教科書体 N-R"/>
              </w:rPr>
            </w:pPr>
            <w:r w:rsidRPr="003548BB">
              <w:rPr>
                <w:rFonts w:ascii="UD デジタル 教科書体 N-R" w:eastAsia="UD デジタル 教科書体 N-R" w:hint="eastAsia"/>
              </w:rPr>
              <w:t>児童は、自分の考えが整理され、図や表を用</w:t>
            </w:r>
          </w:p>
          <w:p w14:paraId="51209E59" w14:textId="77777777" w:rsidR="001859EE" w:rsidRDefault="00EA77E9" w:rsidP="00866B15">
            <w:pPr>
              <w:ind w:left="351" w:hanging="210"/>
              <w:rPr>
                <w:rFonts w:ascii="UD デジタル 教科書体 N-R" w:eastAsia="UD デジタル 教科書体 N-R"/>
              </w:rPr>
            </w:pPr>
            <w:r w:rsidRPr="003548BB">
              <w:rPr>
                <w:rFonts w:ascii="UD デジタル 教科書体 N-R" w:eastAsia="UD デジタル 教科書体 N-R" w:hint="eastAsia"/>
              </w:rPr>
              <w:t>いて説明することができるようになった</w:t>
            </w:r>
            <w:r>
              <w:rPr>
                <w:rFonts w:ascii="UD デジタル 教科書体 N-R" w:eastAsia="UD デジタル 教科書体 N-R" w:hint="eastAsia"/>
              </w:rPr>
              <w:t>。</w:t>
            </w:r>
            <w:r w:rsidRPr="003548BB">
              <w:rPr>
                <w:rFonts w:ascii="UD デジタル 教科書体 N-R" w:eastAsia="UD デジタル 教科書体 N-R" w:hint="eastAsia"/>
              </w:rPr>
              <w:t>ま</w:t>
            </w:r>
          </w:p>
          <w:p w14:paraId="7EDC5475" w14:textId="77777777" w:rsidR="001859EE" w:rsidRDefault="00EA77E9" w:rsidP="00866B15">
            <w:pPr>
              <w:ind w:left="351" w:hanging="210"/>
              <w:rPr>
                <w:rFonts w:ascii="UD デジタル 教科書体 N-R" w:eastAsia="UD デジタル 教科書体 N-R"/>
              </w:rPr>
            </w:pPr>
            <w:r w:rsidRPr="003548BB">
              <w:rPr>
                <w:rFonts w:ascii="UD デジタル 教科書体 N-R" w:eastAsia="UD デジタル 教科書体 N-R" w:hint="eastAsia"/>
              </w:rPr>
              <w:t>た、言語能力につまずきのある児童も、話合</w:t>
            </w:r>
          </w:p>
          <w:p w14:paraId="6C496654" w14:textId="77777777" w:rsidR="001859EE" w:rsidRDefault="00EA77E9" w:rsidP="00866B15">
            <w:pPr>
              <w:ind w:left="351" w:hanging="210"/>
              <w:rPr>
                <w:rFonts w:ascii="UD デジタル 教科書体 N-R" w:eastAsia="UD デジタル 教科書体 N-R"/>
              </w:rPr>
            </w:pPr>
            <w:r w:rsidRPr="003548BB">
              <w:rPr>
                <w:rFonts w:ascii="UD デジタル 教科書体 N-R" w:eastAsia="UD デジタル 教科書体 N-R" w:hint="eastAsia"/>
              </w:rPr>
              <w:t>いに積極的に参加することができるようにな</w:t>
            </w:r>
          </w:p>
          <w:p w14:paraId="6C410C36" w14:textId="77777777" w:rsidR="00B22549" w:rsidRPr="0095269C" w:rsidRDefault="00EA77E9" w:rsidP="00866B15">
            <w:pPr>
              <w:ind w:left="351" w:hanging="210"/>
              <w:rPr>
                <w:rFonts w:ascii="UD デジタル 教科書体 N-R" w:eastAsia="UD デジタル 教科書体 N-R"/>
              </w:rPr>
            </w:pPr>
            <w:r w:rsidRPr="003548BB">
              <w:rPr>
                <w:rFonts w:ascii="UD デジタル 教科書体 N-R" w:eastAsia="UD デジタル 教科書体 N-R" w:hint="eastAsia"/>
              </w:rPr>
              <w:t>った。</w:t>
            </w:r>
            <w:r w:rsidRPr="0095269C">
              <w:rPr>
                <w:rFonts w:ascii="UD デジタル 教科書体 N-R" w:eastAsia="UD デジタル 教科書体 N-R" w:hint="eastAsia"/>
              </w:rPr>
              <w:t>ただし、資料については</w:t>
            </w:r>
            <w:r w:rsidR="00B22549" w:rsidRPr="0095269C">
              <w:rPr>
                <w:rFonts w:ascii="UD デジタル 教科書体 N-R" w:eastAsia="UD デジタル 教科書体 N-R" w:hint="eastAsia"/>
              </w:rPr>
              <w:t>、</w:t>
            </w:r>
            <w:r w:rsidRPr="0095269C">
              <w:rPr>
                <w:rFonts w:ascii="UD デジタル 教科書体 N-R" w:eastAsia="UD デジタル 教科書体 N-R" w:hint="eastAsia"/>
              </w:rPr>
              <w:t>情報</w:t>
            </w:r>
            <w:r w:rsidR="00BF1520" w:rsidRPr="0095269C">
              <w:rPr>
                <w:rFonts w:ascii="UD デジタル 教科書体 N-R" w:eastAsia="UD デジタル 教科書体 N-R" w:hint="eastAsia"/>
              </w:rPr>
              <w:t>の量や</w:t>
            </w:r>
          </w:p>
          <w:p w14:paraId="7A618A09" w14:textId="167E703A" w:rsidR="00EA77E9" w:rsidRPr="003548BB" w:rsidRDefault="00BF1520" w:rsidP="00B22549">
            <w:pPr>
              <w:ind w:left="351" w:hanging="210"/>
              <w:rPr>
                <w:rFonts w:ascii="UD デジタル 教科書体 N-R" w:eastAsia="UD デジタル 教科書体 N-R"/>
              </w:rPr>
            </w:pPr>
            <w:r w:rsidRPr="0095269C">
              <w:rPr>
                <w:rFonts w:ascii="UD デジタル 教科書体 N-R" w:eastAsia="UD デジタル 教科書体 N-R" w:hint="eastAsia"/>
              </w:rPr>
              <w:t>質という点で検討の余地がある。</w:t>
            </w:r>
          </w:p>
        </w:tc>
      </w:tr>
    </w:tbl>
    <w:p w14:paraId="013B176A" w14:textId="77777777" w:rsidR="00B94740" w:rsidRPr="003548BB" w:rsidRDefault="00B94740" w:rsidP="00B94740">
      <w:pPr>
        <w:rPr>
          <w:rFonts w:ascii="UD デジタル 教科書体 N-R" w:eastAsia="UD デジタル 教科書体 N-R"/>
        </w:rPr>
      </w:pPr>
      <w:r w:rsidRPr="003548BB">
        <w:rPr>
          <w:rFonts w:ascii="UD デジタル 教科書体 N-R" w:eastAsia="UD デジタル 教科書体 N-R" w:hint="eastAsia"/>
          <w:b/>
        </w:rPr>
        <w:lastRenderedPageBreak/>
        <w:t>（２）</w:t>
      </w:r>
      <w:r w:rsidRPr="003548BB">
        <w:rPr>
          <w:rFonts w:ascii="UD デジタル 教科書体 N-R" w:eastAsia="UD デジタル 教科書体 N-R" w:hint="eastAsia"/>
        </w:rPr>
        <w:t>小学校第3学年算数科「</w:t>
      </w:r>
      <w:r>
        <w:rPr>
          <w:rFonts w:ascii="UD デジタル 教科書体 N-R" w:eastAsia="UD デジタル 教科書体 N-R" w:hint="eastAsia"/>
        </w:rPr>
        <w:t>間の数</w:t>
      </w:r>
      <w:r w:rsidRPr="003548BB">
        <w:rPr>
          <w:rFonts w:ascii="UD デジタル 教科書体 N-R" w:eastAsia="UD デジタル 教科書体 N-R" w:hint="eastAsia"/>
        </w:rPr>
        <w:t>」での取組</w:t>
      </w:r>
    </w:p>
    <w:p w14:paraId="52FDEA77" w14:textId="77777777" w:rsidR="00B94740" w:rsidRDefault="00B94740" w:rsidP="00B94740">
      <w:pPr>
        <w:ind w:left="420" w:hangingChars="200" w:hanging="420"/>
        <w:rPr>
          <w:rFonts w:ascii="UD デジタル 教科書体 N-R" w:eastAsia="UD デジタル 教科書体 N-R"/>
          <w:bCs/>
        </w:rPr>
      </w:pPr>
      <w:r w:rsidRPr="003548BB">
        <w:rPr>
          <w:rFonts w:ascii="UD デジタル 教科書体 N-R" w:eastAsia="UD デジタル 教科書体 N-R" w:hint="eastAsia"/>
          <w:b/>
        </w:rPr>
        <w:t xml:space="preserve">    </w:t>
      </w:r>
      <w:r w:rsidRPr="003548BB">
        <w:rPr>
          <w:rFonts w:ascii="UD デジタル 教科書体 N-R" w:eastAsia="UD デジタル 教科書体 N-R" w:hint="eastAsia"/>
          <w:bCs/>
        </w:rPr>
        <w:t xml:space="preserve">  令和７年１１月１３日（木）、三股小学校を会場に本年度２回目の研究授業を行いました。同校</w:t>
      </w:r>
    </w:p>
    <w:p w14:paraId="7218B078" w14:textId="77777777" w:rsidR="00B94740" w:rsidRPr="003548BB" w:rsidRDefault="00B94740" w:rsidP="00B94740">
      <w:pPr>
        <w:ind w:leftChars="200" w:left="420"/>
        <w:rPr>
          <w:rFonts w:ascii="UD デジタル 教科書体 N-R" w:eastAsia="UD デジタル 教科書体 N-R"/>
          <w:bCs/>
        </w:rPr>
      </w:pPr>
      <w:r w:rsidRPr="003548BB">
        <w:rPr>
          <w:rFonts w:ascii="UD デジタル 教科書体 N-R" w:eastAsia="UD デジタル 教科書体 N-R" w:hint="eastAsia"/>
          <w:bCs/>
        </w:rPr>
        <w:t>教諭である有田茉優子研究員に授業を提案していただきました。</w:t>
      </w:r>
    </w:p>
    <w:p w14:paraId="3836DDB6" w14:textId="77777777" w:rsidR="00B94740" w:rsidRDefault="00B94740" w:rsidP="00B94740">
      <w:pPr>
        <w:ind w:left="420" w:hangingChars="200" w:hanging="420"/>
        <w:rPr>
          <w:rFonts w:ascii="UD デジタル 教科書体 N-R" w:eastAsia="UD デジタル 教科書体 N-R"/>
          <w:u w:color="FF0000"/>
        </w:rPr>
      </w:pPr>
      <w:r w:rsidRPr="003548BB">
        <w:rPr>
          <w:rFonts w:ascii="UD デジタル 教科書体 N-R" w:eastAsia="UD デジタル 教科書体 N-R" w:hint="eastAsia"/>
          <w:bCs/>
        </w:rPr>
        <w:t xml:space="preserve">　　　この授業</w:t>
      </w:r>
      <w:r>
        <w:rPr>
          <w:rFonts w:ascii="UD デジタル 教科書体 N-R" w:eastAsia="UD デジタル 教科書体 N-R" w:hint="eastAsia"/>
          <w:bCs/>
        </w:rPr>
        <w:t>でも</w:t>
      </w:r>
      <w:r w:rsidRPr="003548BB">
        <w:rPr>
          <w:rFonts w:ascii="UD デジタル 教科書体 N-R" w:eastAsia="UD デジタル 教科書体 N-R" w:hint="eastAsia"/>
          <w:bCs/>
        </w:rPr>
        <w:t>、</w:t>
      </w:r>
      <w:r w:rsidRPr="006B6BDC">
        <w:rPr>
          <w:rFonts w:ascii="UD デジタル 教科書体 N-R" w:eastAsia="UD デジタル 教科書体 N-R" w:hint="eastAsia"/>
          <w:u w:color="FF0000"/>
        </w:rPr>
        <w:t>「ＮＩＮＯ」の結果を踏まえ</w:t>
      </w:r>
      <w:r>
        <w:rPr>
          <w:rFonts w:ascii="UD デジタル 教科書体 N-R" w:eastAsia="UD デジタル 教科書体 N-R" w:hint="eastAsia"/>
          <w:u w:color="FF0000"/>
        </w:rPr>
        <w:t>た指導の手立てが講じられました。</w:t>
      </w:r>
      <w:r w:rsidRPr="006B6BDC">
        <w:rPr>
          <w:rFonts w:ascii="UD デジタル 教科書体 N-R" w:eastAsia="UD デジタル 教科書体 N-R" w:hint="eastAsia"/>
          <w:u w:color="FF0000"/>
        </w:rPr>
        <w:t>分からない児童</w:t>
      </w:r>
    </w:p>
    <w:p w14:paraId="2BE45B2C" w14:textId="77777777" w:rsidR="00B94740" w:rsidRDefault="00B94740" w:rsidP="00B94740">
      <w:pPr>
        <w:ind w:leftChars="200" w:left="420"/>
        <w:rPr>
          <w:rFonts w:ascii="UD デジタル 教科書体 N-R" w:eastAsia="UD デジタル 教科書体 N-R"/>
        </w:rPr>
      </w:pPr>
      <w:r w:rsidRPr="006B6BDC">
        <w:rPr>
          <w:rFonts w:ascii="UD デジタル 教科書体 N-R" w:eastAsia="UD デジタル 教科書体 N-R" w:hint="eastAsia"/>
          <w:u w:color="FF0000"/>
        </w:rPr>
        <w:t>の問いを全員の問いとして解決を目指す話合い活動</w:t>
      </w:r>
      <w:r w:rsidRPr="006B6BDC">
        <w:rPr>
          <w:rFonts w:ascii="UD デジタル 教科書体 N-R" w:eastAsia="UD デジタル 教科書体 N-R" w:hint="eastAsia"/>
        </w:rPr>
        <w:t>を</w:t>
      </w:r>
      <w:r>
        <w:rPr>
          <w:rFonts w:ascii="UD デジタル 教科書体 N-R" w:eastAsia="UD デジタル 教科書体 N-R" w:hint="eastAsia"/>
        </w:rPr>
        <w:t>進める中で、児童は「話合い」の話型を大い</w:t>
      </w:r>
    </w:p>
    <w:p w14:paraId="728A6878" w14:textId="77777777" w:rsidR="00B94740" w:rsidRDefault="00B94740" w:rsidP="00B94740">
      <w:pPr>
        <w:ind w:leftChars="200" w:left="420"/>
        <w:rPr>
          <w:rFonts w:ascii="UD デジタル 教科書体 N-R" w:eastAsia="UD デジタル 教科書体 N-R"/>
        </w:rPr>
      </w:pPr>
      <w:r>
        <w:rPr>
          <w:rFonts w:ascii="UD デジタル 教科書体 N-R" w:eastAsia="UD デジタル 教科書体 N-R" w:hint="eastAsia"/>
        </w:rPr>
        <w:t>に活用することができました。</w:t>
      </w:r>
    </w:p>
    <w:p w14:paraId="42D6BA5B" w14:textId="77777777" w:rsidR="00B94740" w:rsidRPr="003548BB" w:rsidRDefault="00B94740" w:rsidP="00B94740">
      <w:pPr>
        <w:ind w:leftChars="200" w:left="420" w:firstLineChars="100" w:firstLine="210"/>
        <w:rPr>
          <w:rFonts w:ascii="UD デジタル 教科書体 N-R" w:eastAsia="UD デジタル 教科書体 N-R"/>
        </w:rPr>
      </w:pPr>
      <w:r w:rsidRPr="003548BB">
        <w:rPr>
          <w:rFonts w:ascii="UD デジタル 教科書体 N-R" w:eastAsia="UD デジタル 教科書体 N-R" w:hint="eastAsia"/>
        </w:rPr>
        <w:t>授業の様子を一部紹介します。</w:t>
      </w:r>
    </w:p>
    <w:tbl>
      <w:tblPr>
        <w:tblStyle w:val="4"/>
        <w:tblW w:w="9776" w:type="dxa"/>
        <w:tblLook w:val="04A0" w:firstRow="1" w:lastRow="0" w:firstColumn="1" w:lastColumn="0" w:noHBand="0" w:noVBand="1"/>
      </w:tblPr>
      <w:tblGrid>
        <w:gridCol w:w="4957"/>
        <w:gridCol w:w="4819"/>
      </w:tblGrid>
      <w:tr w:rsidR="00B94740" w14:paraId="5A138BF4" w14:textId="77777777" w:rsidTr="00FB5C05">
        <w:trPr>
          <w:trHeight w:val="349"/>
        </w:trPr>
        <w:tc>
          <w:tcPr>
            <w:tcW w:w="4957" w:type="dxa"/>
            <w:tcBorders>
              <w:top w:val="single" w:sz="4" w:space="0" w:color="auto"/>
              <w:left w:val="single" w:sz="4" w:space="0" w:color="auto"/>
              <w:bottom w:val="single" w:sz="4" w:space="0" w:color="auto"/>
              <w:right w:val="single" w:sz="4" w:space="0" w:color="auto"/>
            </w:tcBorders>
            <w:hideMark/>
          </w:tcPr>
          <w:p w14:paraId="42B80B27" w14:textId="77777777" w:rsidR="00B94740" w:rsidRPr="006B6BDC" w:rsidRDefault="00B94740" w:rsidP="00FB5C05">
            <w:pPr>
              <w:ind w:left="351" w:hanging="210"/>
              <w:jc w:val="center"/>
              <w:rPr>
                <w:rFonts w:ascii="UD デジタル 教科書体 N-R" w:eastAsia="UD デジタル 教科書体 N-R"/>
              </w:rPr>
            </w:pPr>
            <w:r>
              <w:rPr>
                <w:rFonts w:ascii="UD デジタル 教科書体 N-R" w:eastAsia="UD デジタル 教科書体 N-R" w:hint="eastAsia"/>
              </w:rPr>
              <w:t>「</w:t>
            </w:r>
            <w:r w:rsidRPr="006B6BDC">
              <w:rPr>
                <w:rFonts w:ascii="UD デジタル 教科書体 N-R" w:eastAsia="UD デジタル 教科書体 N-R" w:hint="eastAsia"/>
              </w:rPr>
              <w:t>NINO</w:t>
            </w:r>
            <w:r>
              <w:rPr>
                <w:rFonts w:ascii="UD デジタル 教科書体 N-R" w:eastAsia="UD デジタル 教科書体 N-R" w:hint="eastAsia"/>
              </w:rPr>
              <w:t>」</w:t>
            </w:r>
            <w:r w:rsidRPr="006B6BDC">
              <w:rPr>
                <w:rFonts w:ascii="UD デジタル 教科書体 N-R" w:eastAsia="UD デジタル 教科書体 N-R" w:hint="eastAsia"/>
              </w:rPr>
              <w:t>の結果を踏まえた指導の様子</w:t>
            </w:r>
          </w:p>
          <w:p w14:paraId="2990A5B2" w14:textId="77777777" w:rsidR="00B94740" w:rsidRPr="001859EE" w:rsidRDefault="00B94740" w:rsidP="00FB5C05">
            <w:pPr>
              <w:ind w:left="351" w:hanging="210"/>
              <w:jc w:val="center"/>
              <w:rPr>
                <w:rFonts w:ascii="UD デジタル 教科書体 NP" w:eastAsia="UD デジタル 教科書体 NP"/>
              </w:rPr>
            </w:pPr>
            <w:r>
              <w:rPr>
                <w:rFonts w:ascii="UD デジタル 教科書体 NP" w:eastAsia="UD デジタル 教科書体 NP"/>
                <w:noProof/>
              </w:rPr>
              <mc:AlternateContent>
                <mc:Choice Requires="wps">
                  <w:drawing>
                    <wp:anchor distT="0" distB="0" distL="114300" distR="114300" simplePos="0" relativeHeight="251826176" behindDoc="0" locked="0" layoutInCell="1" allowOverlap="1" wp14:anchorId="419DD3FA" wp14:editId="5EDA006D">
                      <wp:simplePos x="0" y="0"/>
                      <wp:positionH relativeFrom="column">
                        <wp:posOffset>-20320</wp:posOffset>
                      </wp:positionH>
                      <wp:positionV relativeFrom="paragraph">
                        <wp:posOffset>16193</wp:posOffset>
                      </wp:positionV>
                      <wp:extent cx="3031808" cy="2195512"/>
                      <wp:effectExtent l="0" t="0" r="16510" b="14605"/>
                      <wp:wrapNone/>
                      <wp:docPr id="566767211" name="テキスト ボックス 566767211"/>
                      <wp:cNvGraphicFramePr/>
                      <a:graphic xmlns:a="http://schemas.openxmlformats.org/drawingml/2006/main">
                        <a:graphicData uri="http://schemas.microsoft.com/office/word/2010/wordprocessingShape">
                          <wps:wsp>
                            <wps:cNvSpPr txBox="1"/>
                            <wps:spPr>
                              <a:xfrm>
                                <a:off x="0" y="0"/>
                                <a:ext cx="3031808" cy="2195512"/>
                              </a:xfrm>
                              <a:prstGeom prst="rect">
                                <a:avLst/>
                              </a:prstGeom>
                              <a:solidFill>
                                <a:sysClr val="window" lastClr="FFFFFF"/>
                              </a:solidFill>
                              <a:ln w="6350">
                                <a:solidFill>
                                  <a:prstClr val="black"/>
                                </a:solidFill>
                              </a:ln>
                            </wps:spPr>
                            <wps:txbx>
                              <w:txbxContent>
                                <w:p w14:paraId="50205827" w14:textId="77777777" w:rsidR="00B94740" w:rsidRDefault="00B94740" w:rsidP="00B94740">
                                  <w:r>
                                    <w:rPr>
                                      <w:noProof/>
                                    </w:rPr>
                                    <w:drawing>
                                      <wp:inline distT="0" distB="0" distL="0" distR="0" wp14:anchorId="28E8E8AD" wp14:editId="0A330972">
                                        <wp:extent cx="3355589" cy="2052637"/>
                                        <wp:effectExtent l="0" t="0" r="0" b="5080"/>
                                        <wp:docPr id="63334209" name="図 6333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a:picLocks noChangeAspect="1"/>
                                                </pic:cNvPicPr>
                                              </pic:nvPicPr>
                                              <pic:blipFill rotWithShape="1">
                                                <a:blip r:embed="rId13" cstate="print">
                                                  <a:extLst>
                                                    <a:ext uri="{28A0092B-C50C-407E-A947-70E740481C1C}">
                                                      <a14:useLocalDpi xmlns:a14="http://schemas.microsoft.com/office/drawing/2010/main" val="0"/>
                                                    </a:ext>
                                                  </a:extLst>
                                                </a:blip>
                                                <a:srcRect l="3618" r="5061"/>
                                                <a:stretch/>
                                              </pic:blipFill>
                                              <pic:spPr bwMode="auto">
                                                <a:xfrm>
                                                  <a:off x="0" y="0"/>
                                                  <a:ext cx="3367346" cy="205982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9DD3FA" id="テキスト ボックス 566767211" o:spid="_x0000_s1040" type="#_x0000_t202" style="position:absolute;left:0;text-align:left;margin-left:-1.6pt;margin-top:1.3pt;width:238.75pt;height:172.8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" fillcolor="window" strokeweight=".5pt">
                      <v:textbox>
                        <w:txbxContent>
                          <w:p w14:paraId="50205827" w14:textId="77777777" w:rsidR="00B94740" w:rsidRDefault="00B94740" w:rsidP="00B94740">
                            <w:r>
                              <w:rPr>
                                <w:noProof/>
                              </w:rPr>
                              <w:drawing>
                                <wp:inline distT="0" distB="0" distL="0" distR="0" wp14:anchorId="28E8E8AD" wp14:editId="0A330972">
                                  <wp:extent cx="3355589" cy="2052637"/>
                                  <wp:effectExtent l="0" t="0" r="0" b="5080"/>
                                  <wp:docPr id="63334209" name="図 6333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a:picLocks noChangeAspect="1"/>
                                          </pic:cNvPicPr>
                                        </pic:nvPicPr>
                                        <pic:blipFill rotWithShape="1">
                                          <a:blip r:embed="rId13" cstate="print">
                                            <a:extLst>
                                              <a:ext uri="{28A0092B-C50C-407E-A947-70E740481C1C}">
                                                <a14:useLocalDpi xmlns:a14="http://schemas.microsoft.com/office/drawing/2010/main" val="0"/>
                                              </a:ext>
                                            </a:extLst>
                                          </a:blip>
                                          <a:srcRect l="3618" r="5061"/>
                                          <a:stretch/>
                                        </pic:blipFill>
                                        <pic:spPr bwMode="auto">
                                          <a:xfrm>
                                            <a:off x="0" y="0"/>
                                            <a:ext cx="3367346" cy="205982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tc>
        <w:tc>
          <w:tcPr>
            <w:tcW w:w="4819" w:type="dxa"/>
            <w:tcBorders>
              <w:top w:val="single" w:sz="4" w:space="0" w:color="auto"/>
              <w:left w:val="single" w:sz="4" w:space="0" w:color="auto"/>
              <w:bottom w:val="single" w:sz="4" w:space="0" w:color="auto"/>
              <w:right w:val="single" w:sz="4" w:space="0" w:color="auto"/>
            </w:tcBorders>
            <w:hideMark/>
          </w:tcPr>
          <w:p w14:paraId="2D315EEE" w14:textId="77777777" w:rsidR="00B94740" w:rsidRPr="00FB2185" w:rsidRDefault="00B94740" w:rsidP="00FB5C05">
            <w:pPr>
              <w:ind w:left="141" w:firstLineChars="100" w:firstLine="210"/>
              <w:rPr>
                <w:rFonts w:ascii="UD デジタル 教科書体 N-R" w:eastAsia="UD デジタル 教科書体 N-R"/>
              </w:rPr>
            </w:pPr>
            <w:r w:rsidRPr="00DC31C1">
              <w:rPr>
                <w:rFonts w:ascii="UD デジタル 教科書体 N-R" w:eastAsia="UD デジタル 教科書体 N-R" w:hint="eastAsia"/>
              </w:rPr>
              <w:t>「NINO」の分析結果を</w:t>
            </w:r>
            <w:r>
              <w:rPr>
                <w:rFonts w:ascii="UD デジタル 教科書体 N-R" w:eastAsia="UD デジタル 教科書体 N-R" w:hint="eastAsia"/>
              </w:rPr>
              <w:t>もとに</w:t>
            </w:r>
            <w:r w:rsidRPr="00DC31C1">
              <w:rPr>
                <w:rFonts w:ascii="UD デジタル 教科書体 N-R" w:eastAsia="UD デジタル 教科書体 N-R" w:hint="eastAsia"/>
              </w:rPr>
              <w:t>、</w:t>
            </w:r>
            <w:r>
              <w:rPr>
                <w:rFonts w:ascii="UD デジタル 教科書体 N-R" w:eastAsia="UD デジタル 教科書体 N-R" w:hint="eastAsia"/>
              </w:rPr>
              <w:t>本時においてつまずくことが考えられる児童への手立てや、</w:t>
            </w:r>
            <w:r w:rsidRPr="006B6BDC">
              <w:rPr>
                <w:rFonts w:ascii="UD デジタル 教科書体 N-R" w:eastAsia="UD デジタル 教科書体 N-R" w:hint="eastAsia"/>
              </w:rPr>
              <w:t>想定される児童の反応などを学習指導案に</w:t>
            </w:r>
            <w:r w:rsidRPr="00DF6FDA">
              <w:rPr>
                <w:rFonts w:ascii="UD デジタル 教科書体 N-R" w:eastAsia="UD デジタル 教科書体 N-R" w:hint="eastAsia"/>
              </w:rPr>
              <w:t>位置付け指導にあたった。個別の支援では、自分の考えを図に書いて表させたり、ペアでの話合いを促したりすることで、新たな考えをもったり考えが深まったりしていた。また、分析結果</w:t>
            </w:r>
            <w:r>
              <w:rPr>
                <w:rFonts w:ascii="UD デジタル 教科書体 N-R" w:eastAsia="UD デジタル 教科書体 N-R" w:hint="eastAsia"/>
              </w:rPr>
              <w:t>を踏まえ、話合いが行き詰った場合や言葉で表現することが難しい場合に、言語能力の高い児童を意図的指名することで、児童の活躍場面を創出することができた。</w:t>
            </w:r>
          </w:p>
        </w:tc>
      </w:tr>
      <w:tr w:rsidR="00B94740" w14:paraId="103167FC" w14:textId="77777777" w:rsidTr="00FB5C05">
        <w:trPr>
          <w:trHeight w:val="349"/>
        </w:trPr>
        <w:tc>
          <w:tcPr>
            <w:tcW w:w="4957" w:type="dxa"/>
            <w:tcBorders>
              <w:top w:val="single" w:sz="4" w:space="0" w:color="auto"/>
              <w:left w:val="single" w:sz="4" w:space="0" w:color="auto"/>
              <w:bottom w:val="single" w:sz="4" w:space="0" w:color="auto"/>
              <w:right w:val="single" w:sz="4" w:space="0" w:color="auto"/>
            </w:tcBorders>
            <w:hideMark/>
          </w:tcPr>
          <w:p w14:paraId="3AECF206" w14:textId="77777777" w:rsidR="00B94740" w:rsidRDefault="00B94740" w:rsidP="00FB5C05">
            <w:pPr>
              <w:ind w:left="351" w:hanging="210"/>
              <w:jc w:val="center"/>
              <w:rPr>
                <w:rFonts w:ascii="UD デジタル 教科書体 N-R" w:eastAsia="UD デジタル 教科書体 N-R"/>
                <w:u w:color="FF0000"/>
              </w:rPr>
            </w:pPr>
            <w:r w:rsidRPr="0093329C">
              <w:rPr>
                <w:rFonts w:ascii="UD デジタル 教科書体 N-R" w:eastAsia="UD デジタル 教科書体 N-R" w:hint="eastAsia"/>
                <w:u w:color="FF0000"/>
              </w:rPr>
              <w:t>分からない児童の問いを</w:t>
            </w:r>
          </w:p>
          <w:p w14:paraId="2F0D969D" w14:textId="77777777" w:rsidR="00B94740" w:rsidRDefault="00B94740" w:rsidP="00FB5C05">
            <w:pPr>
              <w:rPr>
                <w:rFonts w:ascii="UD デジタル 教科書体 N-R" w:eastAsia="UD デジタル 教科書体 N-R"/>
                <w:u w:color="FF0000"/>
              </w:rPr>
            </w:pPr>
            <w:r w:rsidRPr="0093329C">
              <w:rPr>
                <w:rFonts w:ascii="UD デジタル 教科書体 N-R" w:eastAsia="UD デジタル 教科書体 N-R" w:hint="eastAsia"/>
                <w:u w:color="FF0000"/>
              </w:rPr>
              <w:t>全員の問いとして解決を目指す話合い活動</w:t>
            </w:r>
            <w:r>
              <w:rPr>
                <w:rFonts w:ascii="UD デジタル 教科書体 N-R" w:eastAsia="UD デジタル 教科書体 N-R" w:hint="eastAsia"/>
                <w:u w:color="FF0000"/>
              </w:rPr>
              <w:t>の様子</w:t>
            </w:r>
          </w:p>
          <w:p w14:paraId="3757D4FC" w14:textId="77777777" w:rsidR="00B94740" w:rsidRDefault="00B94740" w:rsidP="00FB5C05">
            <w:pPr>
              <w:ind w:left="351" w:hanging="210"/>
              <w:rPr>
                <w:rFonts w:ascii="UD デジタル 教科書体 N-R" w:eastAsia="UD デジタル 教科書体 N-R"/>
                <w:u w:color="FF0000"/>
              </w:rPr>
            </w:pPr>
            <w:r>
              <w:rPr>
                <w:rFonts w:ascii="UD デジタル 教科書体 NP" w:eastAsia="UD デジタル 教科書体 NP"/>
                <w:noProof/>
              </w:rPr>
              <mc:AlternateContent>
                <mc:Choice Requires="wps">
                  <w:drawing>
                    <wp:anchor distT="0" distB="0" distL="114300" distR="114300" simplePos="0" relativeHeight="251827200" behindDoc="0" locked="0" layoutInCell="1" allowOverlap="1" wp14:anchorId="6C4F30EF" wp14:editId="35152AC6">
                      <wp:simplePos x="0" y="0"/>
                      <wp:positionH relativeFrom="column">
                        <wp:posOffset>-1270</wp:posOffset>
                      </wp:positionH>
                      <wp:positionV relativeFrom="paragraph">
                        <wp:posOffset>-1270</wp:posOffset>
                      </wp:positionV>
                      <wp:extent cx="3031808" cy="2195512"/>
                      <wp:effectExtent l="0" t="0" r="16510" b="14605"/>
                      <wp:wrapNone/>
                      <wp:docPr id="788532558" name="テキスト ボックス 788532558"/>
                      <wp:cNvGraphicFramePr/>
                      <a:graphic xmlns:a="http://schemas.openxmlformats.org/drawingml/2006/main">
                        <a:graphicData uri="http://schemas.microsoft.com/office/word/2010/wordprocessingShape">
                          <wps:wsp>
                            <wps:cNvSpPr txBox="1"/>
                            <wps:spPr>
                              <a:xfrm>
                                <a:off x="0" y="0"/>
                                <a:ext cx="3031808" cy="2195512"/>
                              </a:xfrm>
                              <a:prstGeom prst="rect">
                                <a:avLst/>
                              </a:prstGeom>
                              <a:solidFill>
                                <a:sysClr val="window" lastClr="FFFFFF"/>
                              </a:solidFill>
                              <a:ln w="6350">
                                <a:solidFill>
                                  <a:prstClr val="black"/>
                                </a:solidFill>
                              </a:ln>
                            </wps:spPr>
                            <wps:txbx>
                              <w:txbxContent>
                                <w:p w14:paraId="62FE10A9" w14:textId="77777777" w:rsidR="00B94740" w:rsidRDefault="00B94740" w:rsidP="00B94740">
                                  <w:r>
                                    <w:rPr>
                                      <w:noProof/>
                                    </w:rPr>
                                    <w:drawing>
                                      <wp:inline distT="0" distB="0" distL="0" distR="0" wp14:anchorId="60D816D8" wp14:editId="5CF1388E">
                                        <wp:extent cx="2867025" cy="2897269"/>
                                        <wp:effectExtent l="0" t="0" r="0" b="0"/>
                                        <wp:docPr id="1707097232" name="図 170709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74444" cy="29047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4F30EF" id="テキスト ボックス 788532558" o:spid="_x0000_s1041" type="#_x0000_t202" style="position:absolute;left:0;text-align:left;margin-left:-.1pt;margin-top:-.1pt;width:238.75pt;height:172.8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" fillcolor="window" strokeweight=".5pt">
                      <v:textbox>
                        <w:txbxContent>
                          <w:p w14:paraId="62FE10A9" w14:textId="77777777" w:rsidR="00B94740" w:rsidRDefault="00B94740" w:rsidP="00B94740">
                            <w:r>
                              <w:rPr>
                                <w:noProof/>
                              </w:rPr>
                              <w:drawing>
                                <wp:inline distT="0" distB="0" distL="0" distR="0" wp14:anchorId="60D816D8" wp14:editId="5CF1388E">
                                  <wp:extent cx="2867025" cy="2897269"/>
                                  <wp:effectExtent l="0" t="0" r="0" b="0"/>
                                  <wp:docPr id="1707097232" name="図 170709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74444" cy="2904766"/>
                                          </a:xfrm>
                                          <a:prstGeom prst="rect">
                                            <a:avLst/>
                                          </a:prstGeom>
                                        </pic:spPr>
                                      </pic:pic>
                                    </a:graphicData>
                                  </a:graphic>
                                </wp:inline>
                              </w:drawing>
                            </w:r>
                          </w:p>
                        </w:txbxContent>
                      </v:textbox>
                    </v:shape>
                  </w:pict>
                </mc:Fallback>
              </mc:AlternateContent>
            </w:r>
          </w:p>
          <w:p w14:paraId="3F929A1E" w14:textId="77777777" w:rsidR="00B94740" w:rsidRPr="0093329C" w:rsidRDefault="00B94740" w:rsidP="00FB5C05">
            <w:pPr>
              <w:ind w:left="351" w:hanging="210"/>
              <w:jc w:val="center"/>
              <w:rPr>
                <w:rFonts w:ascii="UD デジタル 教科書体 NP" w:eastAsia="UD デジタル 教科書体 NP"/>
              </w:rPr>
            </w:pPr>
          </w:p>
        </w:tc>
        <w:tc>
          <w:tcPr>
            <w:tcW w:w="4819" w:type="dxa"/>
            <w:tcBorders>
              <w:top w:val="single" w:sz="4" w:space="0" w:color="auto"/>
              <w:left w:val="single" w:sz="4" w:space="0" w:color="auto"/>
              <w:bottom w:val="single" w:sz="4" w:space="0" w:color="auto"/>
              <w:right w:val="single" w:sz="4" w:space="0" w:color="auto"/>
            </w:tcBorders>
          </w:tcPr>
          <w:p w14:paraId="762F512E" w14:textId="77777777" w:rsidR="00B94740" w:rsidRPr="0095269C" w:rsidRDefault="00B94740" w:rsidP="00FB5C05">
            <w:pPr>
              <w:ind w:leftChars="100" w:left="210" w:firstLineChars="50" w:firstLine="105"/>
              <w:rPr>
                <w:rFonts w:ascii="UD デジタル 教科書体 N-R" w:eastAsia="UD デジタル 教科書体 N-R"/>
              </w:rPr>
            </w:pPr>
            <w:r w:rsidRPr="0095269C">
              <w:rPr>
                <w:rFonts w:ascii="UD デジタル 教科書体 N-R" w:eastAsia="UD デジタル 教科書体 N-R" w:hint="eastAsia"/>
              </w:rPr>
              <w:t>個人思考の時間を充分に確保し、話合いを</w:t>
            </w:r>
          </w:p>
          <w:p w14:paraId="104A3B37" w14:textId="77777777" w:rsidR="00B94740" w:rsidRPr="0095269C" w:rsidRDefault="00B94740" w:rsidP="00FB5C05">
            <w:pPr>
              <w:ind w:left="351" w:hanging="210"/>
              <w:rPr>
                <w:rFonts w:ascii="UD デジタル 教科書体 N-R" w:eastAsia="UD デジタル 教科書体 N-R"/>
              </w:rPr>
            </w:pPr>
            <w:r w:rsidRPr="0095269C">
              <w:rPr>
                <w:rFonts w:ascii="UD デジタル 教科書体 N-R" w:eastAsia="UD デジタル 教科書体 N-R" w:hint="eastAsia"/>
              </w:rPr>
              <w:t>「困っている人はいますか？」から始めること</w:t>
            </w:r>
          </w:p>
          <w:p w14:paraId="0ACE56DE" w14:textId="77777777" w:rsidR="00B94740" w:rsidRPr="0095269C" w:rsidRDefault="00B94740" w:rsidP="00FB5C05">
            <w:pPr>
              <w:ind w:left="351" w:hanging="210"/>
              <w:rPr>
                <w:rFonts w:ascii="UD デジタル 教科書体 N-R" w:eastAsia="UD デジタル 教科書体 N-R"/>
              </w:rPr>
            </w:pPr>
            <w:r w:rsidRPr="0095269C">
              <w:rPr>
                <w:rFonts w:ascii="UD デジタル 教科書体 N-R" w:eastAsia="UD デジタル 教科書体 N-R" w:hint="eastAsia"/>
              </w:rPr>
              <w:t>で、疑問の解決を図っていった。児童は提示さ</w:t>
            </w:r>
          </w:p>
          <w:p w14:paraId="28E74ABB" w14:textId="77777777" w:rsidR="00B94740" w:rsidRPr="0095269C" w:rsidRDefault="00B94740" w:rsidP="00FB5C05">
            <w:pPr>
              <w:ind w:left="351" w:hanging="210"/>
              <w:rPr>
                <w:rFonts w:ascii="UD デジタル 教科書体 N-R" w:eastAsia="UD デジタル 教科書体 N-R"/>
              </w:rPr>
            </w:pPr>
            <w:r w:rsidRPr="0095269C">
              <w:rPr>
                <w:rFonts w:ascii="UD デジタル 教科書体 N-R" w:eastAsia="UD デジタル 教科書体 N-R" w:hint="eastAsia"/>
              </w:rPr>
              <w:t>れた問題から、自分の分からないことを発表す</w:t>
            </w:r>
          </w:p>
          <w:p w14:paraId="4C2AB7BB" w14:textId="77777777" w:rsidR="00B94740" w:rsidRPr="0095269C" w:rsidRDefault="00B94740" w:rsidP="00FB5C05">
            <w:pPr>
              <w:ind w:left="351" w:hanging="210"/>
              <w:rPr>
                <w:rFonts w:ascii="UD デジタル 教科書体 N-R" w:eastAsia="UD デジタル 教科書体 N-R"/>
              </w:rPr>
            </w:pPr>
            <w:r w:rsidRPr="0095269C">
              <w:rPr>
                <w:rFonts w:ascii="UD デジタル 教科書体 N-R" w:eastAsia="UD デジタル 教科書体 N-R" w:hint="eastAsia"/>
              </w:rPr>
              <w:t>ることで、全体での疑問として共有され、解決</w:t>
            </w:r>
          </w:p>
          <w:p w14:paraId="1DD76BEF" w14:textId="77777777" w:rsidR="00B94740" w:rsidRPr="0095269C" w:rsidRDefault="00B94740" w:rsidP="00FB5C05">
            <w:pPr>
              <w:ind w:left="351" w:hanging="210"/>
              <w:rPr>
                <w:rFonts w:ascii="UD デジタル 教科書体 N-R" w:eastAsia="UD デジタル 教科書体 N-R"/>
              </w:rPr>
            </w:pPr>
            <w:r w:rsidRPr="0095269C">
              <w:rPr>
                <w:rFonts w:ascii="UD デジタル 教科書体 N-R" w:eastAsia="UD デジタル 教科書体 N-R" w:hint="eastAsia"/>
              </w:rPr>
              <w:t>に向かっての話合いが進んでいった。話合いで</w:t>
            </w:r>
          </w:p>
          <w:p w14:paraId="6C5471FC" w14:textId="77777777" w:rsidR="00B94740" w:rsidRPr="0095269C" w:rsidRDefault="00B94740" w:rsidP="00FB5C05">
            <w:pPr>
              <w:ind w:left="351" w:hanging="210"/>
              <w:rPr>
                <w:rFonts w:ascii="UD デジタル 教科書体 N-R" w:eastAsia="UD デジタル 教科書体 N-R"/>
              </w:rPr>
            </w:pPr>
            <w:r w:rsidRPr="0095269C">
              <w:rPr>
                <w:rFonts w:ascii="UD デジタル 教科書体 N-R" w:eastAsia="UD デジタル 教科書体 N-R" w:hint="eastAsia"/>
              </w:rPr>
              <w:t>は、児童が対話を通して、考えを広げ深めてい</w:t>
            </w:r>
          </w:p>
          <w:p w14:paraId="7EA5B94B" w14:textId="77777777" w:rsidR="00B94740" w:rsidRPr="0095269C" w:rsidRDefault="00B94740" w:rsidP="00FB5C05">
            <w:pPr>
              <w:ind w:left="351" w:hanging="210"/>
              <w:rPr>
                <w:rFonts w:ascii="UD デジタル 教科書体 N-R" w:eastAsia="UD デジタル 教科書体 N-R"/>
              </w:rPr>
            </w:pPr>
            <w:r w:rsidRPr="0095269C">
              <w:rPr>
                <w:rFonts w:ascii="UD デジタル 教科書体 N-R" w:eastAsia="UD デジタル 教科書体 N-R" w:hint="eastAsia"/>
              </w:rPr>
              <w:t>く様子が見られた。特に、教室側面に掲示され</w:t>
            </w:r>
          </w:p>
          <w:p w14:paraId="36C2700D" w14:textId="77777777" w:rsidR="00B94740" w:rsidRPr="0095269C" w:rsidRDefault="00B94740" w:rsidP="00FB5C05">
            <w:pPr>
              <w:ind w:left="351" w:hanging="210"/>
              <w:rPr>
                <w:rFonts w:ascii="UD デジタル 教科書体 N-R" w:eastAsia="UD デジタル 教科書体 N-R"/>
              </w:rPr>
            </w:pPr>
            <w:r w:rsidRPr="0095269C">
              <w:rPr>
                <w:rFonts w:ascii="UD デジタル 教科書体 N-R" w:eastAsia="UD デジタル 教科書体 N-R" w:hint="eastAsia"/>
              </w:rPr>
              <w:t>いた話合いの話型を活用していた。このことで</w:t>
            </w:r>
          </w:p>
          <w:p w14:paraId="5C517BA9" w14:textId="77777777" w:rsidR="00B94740" w:rsidRPr="0095269C" w:rsidRDefault="00B94740" w:rsidP="00FB5C05">
            <w:pPr>
              <w:ind w:left="351" w:hanging="210"/>
              <w:rPr>
                <w:rFonts w:ascii="UD デジタル 教科書体 N-R" w:eastAsia="UD デジタル 教科書体 N-R"/>
              </w:rPr>
            </w:pPr>
            <w:r w:rsidRPr="0095269C">
              <w:rPr>
                <w:rFonts w:ascii="UD デジタル 教科書体 N-R" w:eastAsia="UD デジタル 教科書体 N-R" w:hint="eastAsia"/>
              </w:rPr>
              <w:t>分からないと感じた児童も発言することができ</w:t>
            </w:r>
          </w:p>
          <w:p w14:paraId="3D01F389" w14:textId="77777777" w:rsidR="00B94740" w:rsidRPr="0095269C" w:rsidRDefault="00B94740" w:rsidP="00FB5C05">
            <w:pPr>
              <w:ind w:left="351" w:hanging="210"/>
              <w:rPr>
                <w:rFonts w:ascii="UD デジタル 教科書体 N-R" w:eastAsia="UD デジタル 教科書体 N-R"/>
              </w:rPr>
            </w:pPr>
            <w:r w:rsidRPr="0095269C">
              <w:rPr>
                <w:rFonts w:ascii="UD デジタル 教科書体 N-R" w:eastAsia="UD デジタル 教科書体 N-R" w:hint="eastAsia"/>
              </w:rPr>
              <w:t>るようになり、さらに、自分の考えに自信をも</w:t>
            </w:r>
          </w:p>
          <w:p w14:paraId="0EE8B340" w14:textId="77777777" w:rsidR="00B94740" w:rsidRPr="0095269C" w:rsidRDefault="00B94740" w:rsidP="00FB5C05">
            <w:pPr>
              <w:ind w:left="351" w:hanging="210"/>
              <w:rPr>
                <w:rFonts w:ascii="UD デジタル 教科書体 N-R" w:eastAsia="UD デジタル 教科書体 N-R"/>
              </w:rPr>
            </w:pPr>
            <w:r w:rsidRPr="0095269C">
              <w:rPr>
                <w:rFonts w:ascii="UD デジタル 教科書体 N-R" w:eastAsia="UD デジタル 教科書体 N-R" w:hint="eastAsia"/>
              </w:rPr>
              <w:t>って表現することができるようになった。</w:t>
            </w:r>
          </w:p>
        </w:tc>
      </w:tr>
      <w:tr w:rsidR="00B94740" w14:paraId="4D794D78" w14:textId="77777777" w:rsidTr="00FB5C05">
        <w:trPr>
          <w:trHeight w:val="349"/>
        </w:trPr>
        <w:tc>
          <w:tcPr>
            <w:tcW w:w="4957" w:type="dxa"/>
            <w:tcBorders>
              <w:top w:val="single" w:sz="4" w:space="0" w:color="auto"/>
              <w:left w:val="single" w:sz="4" w:space="0" w:color="auto"/>
              <w:bottom w:val="single" w:sz="4" w:space="0" w:color="auto"/>
              <w:right w:val="single" w:sz="4" w:space="0" w:color="auto"/>
            </w:tcBorders>
            <w:hideMark/>
          </w:tcPr>
          <w:p w14:paraId="526ED7D5" w14:textId="77777777" w:rsidR="00B94740" w:rsidRDefault="00B94740" w:rsidP="00FB5C05">
            <w:pPr>
              <w:ind w:left="351" w:hanging="210"/>
              <w:jc w:val="center"/>
              <w:rPr>
                <w:rFonts w:ascii="UD デジタル 教科書体 N-R" w:eastAsia="UD デジタル 教科書体 N-R"/>
                <w:u w:color="FF0000"/>
              </w:rPr>
            </w:pPr>
            <w:r>
              <w:rPr>
                <w:rFonts w:ascii="UD デジタル 教科書体 NP" w:eastAsia="UD デジタル 教科書体 NP"/>
                <w:noProof/>
              </w:rPr>
              <mc:AlternateContent>
                <mc:Choice Requires="wps">
                  <w:drawing>
                    <wp:anchor distT="0" distB="0" distL="114300" distR="114300" simplePos="0" relativeHeight="251828224" behindDoc="0" locked="0" layoutInCell="1" allowOverlap="1" wp14:anchorId="0816C1C7" wp14:editId="6C14AC95">
                      <wp:simplePos x="0" y="0"/>
                      <wp:positionH relativeFrom="column">
                        <wp:posOffset>-15557</wp:posOffset>
                      </wp:positionH>
                      <wp:positionV relativeFrom="paragraph">
                        <wp:posOffset>193992</wp:posOffset>
                      </wp:positionV>
                      <wp:extent cx="3031808" cy="2047875"/>
                      <wp:effectExtent l="0" t="0" r="16510" b="28575"/>
                      <wp:wrapNone/>
                      <wp:docPr id="781989729" name="テキスト ボックス 781989729"/>
                      <wp:cNvGraphicFramePr/>
                      <a:graphic xmlns:a="http://schemas.openxmlformats.org/drawingml/2006/main">
                        <a:graphicData uri="http://schemas.microsoft.com/office/word/2010/wordprocessingShape">
                          <wps:wsp>
                            <wps:cNvSpPr txBox="1"/>
                            <wps:spPr>
                              <a:xfrm>
                                <a:off x="0" y="0"/>
                                <a:ext cx="3031808" cy="2047875"/>
                              </a:xfrm>
                              <a:prstGeom prst="rect">
                                <a:avLst/>
                              </a:prstGeom>
                              <a:solidFill>
                                <a:sysClr val="window" lastClr="FFFFFF"/>
                              </a:solidFill>
                              <a:ln w="6350">
                                <a:solidFill>
                                  <a:prstClr val="black"/>
                                </a:solidFill>
                              </a:ln>
                            </wps:spPr>
                            <wps:txbx>
                              <w:txbxContent>
                                <w:p w14:paraId="2D13827E" w14:textId="77777777" w:rsidR="00B94740" w:rsidRDefault="00B94740" w:rsidP="00B94740">
                                  <w:r>
                                    <w:rPr>
                                      <w:rFonts w:ascii="UD デジタル 教科書体 NK-B" w:eastAsia="UD デジタル 教科書体 NK-B"/>
                                      <w:noProof/>
                                    </w:rPr>
                                    <w:drawing>
                                      <wp:inline distT="0" distB="0" distL="0" distR="0" wp14:anchorId="735F6939" wp14:editId="2E54AB44">
                                        <wp:extent cx="3041857" cy="2017329"/>
                                        <wp:effectExtent l="0" t="0" r="6350" b="2540"/>
                                        <wp:docPr id="341732187"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70515" name="図 3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166" t="9666" r="28678" b="27506"/>
                                                <a:stretch>
                                                  <a:fillRect/>
                                                </a:stretch>
                                              </pic:blipFill>
                                              <pic:spPr bwMode="auto">
                                                <a:xfrm>
                                                  <a:off x="0" y="0"/>
                                                  <a:ext cx="3051163" cy="202350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16C1C7" id="テキスト ボックス 781989729" o:spid="_x0000_s1042" type="#_x0000_t202" style="position:absolute;left:0;text-align:left;margin-left:-1.2pt;margin-top:15.25pt;width:238.75pt;height:161.25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" fillcolor="window" strokeweight=".5pt">
                      <v:textbox>
                        <w:txbxContent>
                          <w:p w14:paraId="2D13827E" w14:textId="77777777" w:rsidR="00B94740" w:rsidRDefault="00B94740" w:rsidP="00B94740">
                            <w:r>
                              <w:rPr>
                                <w:rFonts w:ascii="UD デジタル 教科書体 NK-B" w:eastAsia="UD デジタル 教科書体 NK-B"/>
                                <w:noProof/>
                              </w:rPr>
                              <w:drawing>
                                <wp:inline distT="0" distB="0" distL="0" distR="0" wp14:anchorId="735F6939" wp14:editId="2E54AB44">
                                  <wp:extent cx="3041857" cy="2017329"/>
                                  <wp:effectExtent l="0" t="0" r="6350" b="2540"/>
                                  <wp:docPr id="341732187"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70515" name="図 3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166" t="9666" r="28678" b="27506"/>
                                          <a:stretch>
                                            <a:fillRect/>
                                          </a:stretch>
                                        </pic:blipFill>
                                        <pic:spPr bwMode="auto">
                                          <a:xfrm>
                                            <a:off x="0" y="0"/>
                                            <a:ext cx="3051163" cy="202350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UD デジタル 教科書体 N-R" w:eastAsia="UD デジタル 教科書体 N-R" w:hint="eastAsia"/>
                <w:u w:color="FF0000"/>
              </w:rPr>
              <w:t>図を用いて考えたり説明したりする児童の様子</w:t>
            </w:r>
          </w:p>
          <w:p w14:paraId="015AE372" w14:textId="77777777" w:rsidR="00B94740" w:rsidRDefault="00B94740" w:rsidP="00FB5C05">
            <w:pPr>
              <w:ind w:left="351" w:hanging="210"/>
              <w:jc w:val="center"/>
              <w:rPr>
                <w:rFonts w:ascii="UD デジタル 教科書体 N-R" w:eastAsia="UD デジタル 教科書体 N-R"/>
                <w:u w:color="FF0000"/>
              </w:rPr>
            </w:pPr>
          </w:p>
          <w:p w14:paraId="16D43075" w14:textId="77777777" w:rsidR="00B94740" w:rsidRDefault="00B94740" w:rsidP="00FB5C05">
            <w:pPr>
              <w:ind w:left="351" w:hanging="210"/>
              <w:rPr>
                <w:rFonts w:ascii="UD デジタル 教科書体 N-R" w:eastAsia="UD デジタル 教科書体 N-R"/>
                <w:u w:color="FF0000"/>
              </w:rPr>
            </w:pPr>
          </w:p>
          <w:p w14:paraId="6553BA24" w14:textId="77777777" w:rsidR="00B94740" w:rsidRPr="0093329C" w:rsidRDefault="00B94740" w:rsidP="00FB5C05">
            <w:pPr>
              <w:ind w:left="351" w:hanging="210"/>
              <w:jc w:val="center"/>
              <w:rPr>
                <w:rFonts w:ascii="UD デジタル 教科書体 NP" w:eastAsia="UD デジタル 教科書体 NP"/>
              </w:rPr>
            </w:pPr>
          </w:p>
        </w:tc>
        <w:tc>
          <w:tcPr>
            <w:tcW w:w="4819" w:type="dxa"/>
            <w:tcBorders>
              <w:top w:val="single" w:sz="4" w:space="0" w:color="auto"/>
              <w:left w:val="single" w:sz="4" w:space="0" w:color="auto"/>
              <w:bottom w:val="single" w:sz="4" w:space="0" w:color="auto"/>
              <w:right w:val="single" w:sz="4" w:space="0" w:color="auto"/>
            </w:tcBorders>
          </w:tcPr>
          <w:p w14:paraId="5818E0EA" w14:textId="77777777" w:rsidR="00B94740" w:rsidRPr="0095269C" w:rsidRDefault="00B94740" w:rsidP="00FB5C05">
            <w:pPr>
              <w:ind w:leftChars="50" w:left="105" w:firstLineChars="50" w:firstLine="105"/>
              <w:rPr>
                <w:rFonts w:ascii="UD デジタル 教科書体 N-R" w:eastAsia="UD デジタル 教科書体 N-R"/>
              </w:rPr>
            </w:pPr>
            <w:r w:rsidRPr="0095269C">
              <w:rPr>
                <w:rFonts w:ascii="UD デジタル 教科書体 N-R" w:eastAsia="UD デジタル 教科書体 N-R" w:hint="eastAsia"/>
              </w:rPr>
              <w:t>「NINO</w:t>
            </w:r>
            <w:r w:rsidRPr="0095269C">
              <w:rPr>
                <w:rFonts w:ascii="UD デジタル 教科書体 N-R" w:eastAsia="UD デジタル 教科書体 N-R"/>
              </w:rPr>
              <w:t>」</w:t>
            </w:r>
            <w:r w:rsidRPr="0095269C">
              <w:rPr>
                <w:rFonts w:ascii="UD デジタル 教科書体 N-R" w:eastAsia="UD デジタル 教科書体 N-R" w:hint="eastAsia"/>
              </w:rPr>
              <w:t>の結果を踏まえ、児童が主体的に話合いに参加できるようにするための手立てとして、図を用いて考えたり説明したりする学習活動を設定した。児童は、問題の意味を捉え自分の考えをもつために図を用いた。立式に移る段階においても図を大いに活用していた。その上で、図と式を結び付けながら自分の考えを説明するなど、主体的に話合いに参加することができた。図を用いて自分の考えをアウトプットしていくことで「問い」の解決につながった。</w:t>
            </w:r>
          </w:p>
        </w:tc>
      </w:tr>
    </w:tbl>
    <w:p w14:paraId="7D37EFA4" w14:textId="023C58BF" w:rsidR="00E571B9" w:rsidRPr="00B94740" w:rsidRDefault="00EA77E9" w:rsidP="007C3B6A">
      <w:pPr>
        <w:ind w:left="351" w:hanging="210"/>
        <w:rPr>
          <w:rFonts w:ascii="UD デジタル 教科書体 NK-B" w:eastAsia="UD デジタル 教科書体 NK-B"/>
        </w:rPr>
      </w:pPr>
      <w:r>
        <w:rPr>
          <w:rFonts w:hint="eastAsia"/>
        </w:rPr>
        <w:lastRenderedPageBreak/>
        <w:t xml:space="preserve">　</w:t>
      </w:r>
    </w:p>
    <w:sectPr w:rsidR="00E571B9" w:rsidRPr="00B94740" w:rsidSect="00B424FF">
      <w:pgSz w:w="11907" w:h="16839" w:code="9"/>
      <w:pgMar w:top="992" w:right="567" w:bottom="1134" w:left="1134" w:header="851" w:footer="992" w:gutter="0"/>
      <w:cols w:space="420"/>
      <w:docGrid w:type="lines" w:linePitch="360" w:charSpace="380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F4BB6" w14:textId="77777777" w:rsidR="005B60DD" w:rsidRDefault="005B60DD" w:rsidP="00646A96">
      <w:pPr>
        <w:ind w:left="351" w:hanging="210"/>
      </w:pPr>
      <w:r>
        <w:separator/>
      </w:r>
    </w:p>
  </w:endnote>
  <w:endnote w:type="continuationSeparator" w:id="0">
    <w:p w14:paraId="77D4FE56" w14:textId="77777777" w:rsidR="005B60DD" w:rsidRDefault="005B60DD" w:rsidP="00646A96">
      <w:pPr>
        <w:ind w:left="351" w:hanging="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K-R">
    <w:altName w:val="UD Digi Kyokasho NK-R"/>
    <w:panose1 w:val="02020400000000000000"/>
    <w:charset w:val="80"/>
    <w:family w:val="roman"/>
    <w:pitch w:val="variable"/>
    <w:sig w:usb0="800002A3" w:usb1="2AC7ECFA" w:usb2="00000010" w:usb3="00000000" w:csb0="00020000" w:csb1="00000000"/>
  </w:font>
  <w:font w:name="UD デジタル 教科書体 NK">
    <w:altName w:val="游ゴシック"/>
    <w:charset w:val="80"/>
    <w:family w:val="roman"/>
    <w:pitch w:val="variable"/>
    <w:sig w:usb0="800002A3" w:usb1="2AC7ECFA" w:usb2="00000010" w:usb3="00000000" w:csb0="00020000" w:csb1="00000000"/>
  </w:font>
  <w:font w:name="UD デジタル 教科書体 NP">
    <w:altName w:val="游ゴシック"/>
    <w:charset w:val="80"/>
    <w:family w:val="roman"/>
    <w:pitch w:val="variable"/>
    <w:sig w:usb0="800002A3" w:usb1="2AC7ECFA" w:usb2="00000010" w:usb3="00000000" w:csb0="00020000" w:csb1="00000000"/>
  </w:font>
  <w:font w:name="UD デジタル 教科書体 NP-R">
    <w:altName w:val="UD Digi Kyokasho NP-R"/>
    <w:panose1 w:val="02020400000000000000"/>
    <w:charset w:val="80"/>
    <w:family w:val="roman"/>
    <w:pitch w:val="variable"/>
    <w:sig w:usb0="800002A3" w:usb1="2AC7ECFA" w:usb2="00000010" w:usb3="00000000" w:csb0="00020000" w:csb1="00000000"/>
  </w:font>
  <w:font w:name="UD デジタル 教科書体 N-R">
    <w:altName w:val="UD Digi Kyokasho N-R"/>
    <w:panose1 w:val="02020400000000000000"/>
    <w:charset w:val="80"/>
    <w:family w:val="roman"/>
    <w:pitch w:val="fixed"/>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UD デジタル 教科書体 NP-B">
    <w:altName w:val="UD Digi Kyokasho NP-B"/>
    <w:panose1 w:val="02020700000000000000"/>
    <w:charset w:val="80"/>
    <w:family w:val="roman"/>
    <w:pitch w:val="variable"/>
    <w:sig w:usb0="800002A3" w:usb1="2AC7ECFA" w:usb2="00000010" w:usb3="00000000" w:csb0="00020000" w:csb1="00000000"/>
  </w:font>
  <w:font w:name="UD デジタル 教科書体 NK-B">
    <w:altName w:val="UD Digi Kyokasho NK-B"/>
    <w:panose1 w:val="020207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DCA322" w14:textId="77777777" w:rsidR="005B60DD" w:rsidRDefault="005B60DD" w:rsidP="00646A96">
      <w:pPr>
        <w:ind w:left="351" w:hanging="210"/>
      </w:pPr>
      <w:r>
        <w:separator/>
      </w:r>
    </w:p>
  </w:footnote>
  <w:footnote w:type="continuationSeparator" w:id="0">
    <w:p w14:paraId="3BC42FC5" w14:textId="77777777" w:rsidR="005B60DD" w:rsidRDefault="005B60DD" w:rsidP="00646A96">
      <w:pPr>
        <w:ind w:left="351" w:hanging="21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92E03"/>
    <w:multiLevelType w:val="hybridMultilevel"/>
    <w:tmpl w:val="6B6681E4"/>
    <w:lvl w:ilvl="0" w:tplc="23BAFE4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6F4617C8"/>
    <w:multiLevelType w:val="hybridMultilevel"/>
    <w:tmpl w:val="9F04D420"/>
    <w:lvl w:ilvl="0" w:tplc="E76CBF94">
      <w:start w:val="1"/>
      <w:numFmt w:val="decimalFullWidth"/>
      <w:suff w:val="space"/>
      <w:lvlText w:val="（%1）"/>
      <w:lvlJc w:val="left"/>
      <w:pPr>
        <w:ind w:left="0" w:firstLine="17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2" w15:restartNumberingAfterBreak="0">
    <w:nsid w:val="770C6848"/>
    <w:multiLevelType w:val="hybridMultilevel"/>
    <w:tmpl w:val="BE00A3BE"/>
    <w:lvl w:ilvl="0" w:tplc="AF9457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807940883">
    <w:abstractNumId w:val="2"/>
  </w:num>
  <w:num w:numId="2" w16cid:durableId="106390645">
    <w:abstractNumId w:val="1"/>
  </w:num>
  <w:num w:numId="3" w16cid:durableId="99881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98"/>
  <w:displayHorizontalDrawingGridEvery w:val="0"/>
  <w:displayVerticalDrawingGridEvery w:val="2"/>
  <w:characterSpacingControl w:val="compressPunctuation"/>
  <w:hdrShapeDefaults>
    <o:shapedefaults v:ext="edit" spidmax="778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AE3"/>
    <w:rsid w:val="000134FB"/>
    <w:rsid w:val="000255F9"/>
    <w:rsid w:val="00026854"/>
    <w:rsid w:val="0007403D"/>
    <w:rsid w:val="00083AEF"/>
    <w:rsid w:val="00084533"/>
    <w:rsid w:val="000873A0"/>
    <w:rsid w:val="00096833"/>
    <w:rsid w:val="00097D3C"/>
    <w:rsid w:val="000A566A"/>
    <w:rsid w:val="000B1D8C"/>
    <w:rsid w:val="000B274B"/>
    <w:rsid w:val="000B356C"/>
    <w:rsid w:val="000B5227"/>
    <w:rsid w:val="000C1334"/>
    <w:rsid w:val="000C3651"/>
    <w:rsid w:val="000F08B9"/>
    <w:rsid w:val="000F0D53"/>
    <w:rsid w:val="000F28A2"/>
    <w:rsid w:val="000F3AD8"/>
    <w:rsid w:val="000F6EFC"/>
    <w:rsid w:val="001144E6"/>
    <w:rsid w:val="00122191"/>
    <w:rsid w:val="00150041"/>
    <w:rsid w:val="00152D89"/>
    <w:rsid w:val="00157FA2"/>
    <w:rsid w:val="001621AE"/>
    <w:rsid w:val="001859EE"/>
    <w:rsid w:val="001C2C7C"/>
    <w:rsid w:val="001C3D03"/>
    <w:rsid w:val="001C4086"/>
    <w:rsid w:val="001D7250"/>
    <w:rsid w:val="001E2A92"/>
    <w:rsid w:val="001E77E4"/>
    <w:rsid w:val="002075F5"/>
    <w:rsid w:val="0021252A"/>
    <w:rsid w:val="0021433F"/>
    <w:rsid w:val="002168EE"/>
    <w:rsid w:val="002239D6"/>
    <w:rsid w:val="00235E0D"/>
    <w:rsid w:val="00253E38"/>
    <w:rsid w:val="00266C9C"/>
    <w:rsid w:val="00283F43"/>
    <w:rsid w:val="00285DC6"/>
    <w:rsid w:val="00287669"/>
    <w:rsid w:val="00296DE9"/>
    <w:rsid w:val="002B1341"/>
    <w:rsid w:val="002C3AD1"/>
    <w:rsid w:val="002D0A33"/>
    <w:rsid w:val="002D266C"/>
    <w:rsid w:val="002F7F01"/>
    <w:rsid w:val="003102DD"/>
    <w:rsid w:val="00324E39"/>
    <w:rsid w:val="003304FD"/>
    <w:rsid w:val="00335A2D"/>
    <w:rsid w:val="00337C90"/>
    <w:rsid w:val="00362A7E"/>
    <w:rsid w:val="003718D7"/>
    <w:rsid w:val="00384A35"/>
    <w:rsid w:val="00385CF4"/>
    <w:rsid w:val="003A5D22"/>
    <w:rsid w:val="003C38BF"/>
    <w:rsid w:val="003C3D31"/>
    <w:rsid w:val="003D0376"/>
    <w:rsid w:val="003D23B8"/>
    <w:rsid w:val="003E5940"/>
    <w:rsid w:val="003E7C78"/>
    <w:rsid w:val="0040242D"/>
    <w:rsid w:val="00426795"/>
    <w:rsid w:val="00436A8E"/>
    <w:rsid w:val="00440018"/>
    <w:rsid w:val="00442894"/>
    <w:rsid w:val="004440A3"/>
    <w:rsid w:val="0046312D"/>
    <w:rsid w:val="00465EA3"/>
    <w:rsid w:val="004850A1"/>
    <w:rsid w:val="004A1ED6"/>
    <w:rsid w:val="004B63EC"/>
    <w:rsid w:val="004D7314"/>
    <w:rsid w:val="004E00EF"/>
    <w:rsid w:val="004E19DD"/>
    <w:rsid w:val="00502BF9"/>
    <w:rsid w:val="0050406F"/>
    <w:rsid w:val="0052450B"/>
    <w:rsid w:val="00533133"/>
    <w:rsid w:val="005404FB"/>
    <w:rsid w:val="00545C84"/>
    <w:rsid w:val="005506D8"/>
    <w:rsid w:val="00554A17"/>
    <w:rsid w:val="00560D50"/>
    <w:rsid w:val="00566D7A"/>
    <w:rsid w:val="00593EC7"/>
    <w:rsid w:val="00594F33"/>
    <w:rsid w:val="005A518E"/>
    <w:rsid w:val="005B60DD"/>
    <w:rsid w:val="005B620E"/>
    <w:rsid w:val="005B64E9"/>
    <w:rsid w:val="005E1BF0"/>
    <w:rsid w:val="005E1F6D"/>
    <w:rsid w:val="005F2828"/>
    <w:rsid w:val="005F311A"/>
    <w:rsid w:val="005F3FD9"/>
    <w:rsid w:val="00603AFD"/>
    <w:rsid w:val="00605D28"/>
    <w:rsid w:val="00607CD2"/>
    <w:rsid w:val="00614C8E"/>
    <w:rsid w:val="006154CD"/>
    <w:rsid w:val="006223B8"/>
    <w:rsid w:val="006425E1"/>
    <w:rsid w:val="00646A96"/>
    <w:rsid w:val="00650B48"/>
    <w:rsid w:val="00694D45"/>
    <w:rsid w:val="00694D78"/>
    <w:rsid w:val="006B433F"/>
    <w:rsid w:val="006D450D"/>
    <w:rsid w:val="006F48FF"/>
    <w:rsid w:val="007047B2"/>
    <w:rsid w:val="007245BC"/>
    <w:rsid w:val="00724AC8"/>
    <w:rsid w:val="007312A1"/>
    <w:rsid w:val="00733D25"/>
    <w:rsid w:val="00756B40"/>
    <w:rsid w:val="00760FE4"/>
    <w:rsid w:val="00764924"/>
    <w:rsid w:val="007672EF"/>
    <w:rsid w:val="007700C0"/>
    <w:rsid w:val="007909BE"/>
    <w:rsid w:val="0079345A"/>
    <w:rsid w:val="00794A54"/>
    <w:rsid w:val="007A0717"/>
    <w:rsid w:val="007B09F8"/>
    <w:rsid w:val="007B1C23"/>
    <w:rsid w:val="007B6BAC"/>
    <w:rsid w:val="007C3B6A"/>
    <w:rsid w:val="007C4485"/>
    <w:rsid w:val="007D734B"/>
    <w:rsid w:val="007D75AF"/>
    <w:rsid w:val="00800999"/>
    <w:rsid w:val="008079E3"/>
    <w:rsid w:val="008169C0"/>
    <w:rsid w:val="00825AA3"/>
    <w:rsid w:val="008312A4"/>
    <w:rsid w:val="008450F6"/>
    <w:rsid w:val="00857BB2"/>
    <w:rsid w:val="0086073F"/>
    <w:rsid w:val="00871384"/>
    <w:rsid w:val="00875C36"/>
    <w:rsid w:val="00882DFF"/>
    <w:rsid w:val="00890C09"/>
    <w:rsid w:val="00897CD0"/>
    <w:rsid w:val="00897DA3"/>
    <w:rsid w:val="008A3348"/>
    <w:rsid w:val="008C2F4F"/>
    <w:rsid w:val="008E22FF"/>
    <w:rsid w:val="008F2DFB"/>
    <w:rsid w:val="008F37ED"/>
    <w:rsid w:val="00902F30"/>
    <w:rsid w:val="0090320A"/>
    <w:rsid w:val="009130EF"/>
    <w:rsid w:val="00914980"/>
    <w:rsid w:val="0093055D"/>
    <w:rsid w:val="00930760"/>
    <w:rsid w:val="009439A5"/>
    <w:rsid w:val="0094742C"/>
    <w:rsid w:val="0095269C"/>
    <w:rsid w:val="009603F0"/>
    <w:rsid w:val="00962A54"/>
    <w:rsid w:val="00965A7E"/>
    <w:rsid w:val="009661A2"/>
    <w:rsid w:val="00966A3B"/>
    <w:rsid w:val="00970A5B"/>
    <w:rsid w:val="009710D2"/>
    <w:rsid w:val="00971E2F"/>
    <w:rsid w:val="00973458"/>
    <w:rsid w:val="0098341F"/>
    <w:rsid w:val="009860E7"/>
    <w:rsid w:val="009A5AE3"/>
    <w:rsid w:val="009B04D3"/>
    <w:rsid w:val="009B370C"/>
    <w:rsid w:val="009E22BE"/>
    <w:rsid w:val="009F5C4B"/>
    <w:rsid w:val="00A06424"/>
    <w:rsid w:val="00A2368A"/>
    <w:rsid w:val="00A301E7"/>
    <w:rsid w:val="00A36A4D"/>
    <w:rsid w:val="00A40554"/>
    <w:rsid w:val="00A53B5C"/>
    <w:rsid w:val="00A64458"/>
    <w:rsid w:val="00A75DD3"/>
    <w:rsid w:val="00A86C33"/>
    <w:rsid w:val="00A94C3D"/>
    <w:rsid w:val="00AB2C89"/>
    <w:rsid w:val="00AC062F"/>
    <w:rsid w:val="00AC5A74"/>
    <w:rsid w:val="00AC7506"/>
    <w:rsid w:val="00AF4D2B"/>
    <w:rsid w:val="00AF4FAA"/>
    <w:rsid w:val="00B1659F"/>
    <w:rsid w:val="00B22549"/>
    <w:rsid w:val="00B25B7D"/>
    <w:rsid w:val="00B27797"/>
    <w:rsid w:val="00B35B71"/>
    <w:rsid w:val="00B3608C"/>
    <w:rsid w:val="00B36E83"/>
    <w:rsid w:val="00B424FF"/>
    <w:rsid w:val="00B470D2"/>
    <w:rsid w:val="00B6010E"/>
    <w:rsid w:val="00B64109"/>
    <w:rsid w:val="00B64B0C"/>
    <w:rsid w:val="00B7147E"/>
    <w:rsid w:val="00B775FF"/>
    <w:rsid w:val="00B904B2"/>
    <w:rsid w:val="00B92943"/>
    <w:rsid w:val="00B94740"/>
    <w:rsid w:val="00BA5267"/>
    <w:rsid w:val="00BA7C96"/>
    <w:rsid w:val="00BB5B58"/>
    <w:rsid w:val="00BC32BC"/>
    <w:rsid w:val="00BC4D03"/>
    <w:rsid w:val="00BC6FB2"/>
    <w:rsid w:val="00BD5E0D"/>
    <w:rsid w:val="00BE182E"/>
    <w:rsid w:val="00BF1520"/>
    <w:rsid w:val="00C03445"/>
    <w:rsid w:val="00C07257"/>
    <w:rsid w:val="00C210B8"/>
    <w:rsid w:val="00C25641"/>
    <w:rsid w:val="00C262CD"/>
    <w:rsid w:val="00C270B4"/>
    <w:rsid w:val="00C278AF"/>
    <w:rsid w:val="00C3306D"/>
    <w:rsid w:val="00C37FEB"/>
    <w:rsid w:val="00C4037C"/>
    <w:rsid w:val="00C457F3"/>
    <w:rsid w:val="00C45A9A"/>
    <w:rsid w:val="00C508E9"/>
    <w:rsid w:val="00C64E70"/>
    <w:rsid w:val="00C66007"/>
    <w:rsid w:val="00C71803"/>
    <w:rsid w:val="00C844A9"/>
    <w:rsid w:val="00C87B27"/>
    <w:rsid w:val="00CA55B4"/>
    <w:rsid w:val="00CC1307"/>
    <w:rsid w:val="00CC7450"/>
    <w:rsid w:val="00CD7B95"/>
    <w:rsid w:val="00CE7F27"/>
    <w:rsid w:val="00CF48F6"/>
    <w:rsid w:val="00CF5663"/>
    <w:rsid w:val="00D10F33"/>
    <w:rsid w:val="00D349D6"/>
    <w:rsid w:val="00D34A19"/>
    <w:rsid w:val="00D60C52"/>
    <w:rsid w:val="00D839D2"/>
    <w:rsid w:val="00D84772"/>
    <w:rsid w:val="00D85DBB"/>
    <w:rsid w:val="00D90DE2"/>
    <w:rsid w:val="00DA357B"/>
    <w:rsid w:val="00DB19E8"/>
    <w:rsid w:val="00DB47D7"/>
    <w:rsid w:val="00DC2512"/>
    <w:rsid w:val="00DC31C1"/>
    <w:rsid w:val="00DC5336"/>
    <w:rsid w:val="00DD7CEE"/>
    <w:rsid w:val="00DF151F"/>
    <w:rsid w:val="00DF500E"/>
    <w:rsid w:val="00DF64A2"/>
    <w:rsid w:val="00DF6FDA"/>
    <w:rsid w:val="00E018D1"/>
    <w:rsid w:val="00E11D11"/>
    <w:rsid w:val="00E13ACE"/>
    <w:rsid w:val="00E13F9C"/>
    <w:rsid w:val="00E319DA"/>
    <w:rsid w:val="00E443E0"/>
    <w:rsid w:val="00E44E28"/>
    <w:rsid w:val="00E55CAC"/>
    <w:rsid w:val="00E571B9"/>
    <w:rsid w:val="00E65E7F"/>
    <w:rsid w:val="00E7215C"/>
    <w:rsid w:val="00E76537"/>
    <w:rsid w:val="00E813A0"/>
    <w:rsid w:val="00E81840"/>
    <w:rsid w:val="00E951DC"/>
    <w:rsid w:val="00E96CF2"/>
    <w:rsid w:val="00EA77E9"/>
    <w:rsid w:val="00EC01A2"/>
    <w:rsid w:val="00EC5955"/>
    <w:rsid w:val="00ED2116"/>
    <w:rsid w:val="00EE7179"/>
    <w:rsid w:val="00EF5146"/>
    <w:rsid w:val="00EF693C"/>
    <w:rsid w:val="00F1260D"/>
    <w:rsid w:val="00F17076"/>
    <w:rsid w:val="00F20C44"/>
    <w:rsid w:val="00F318D0"/>
    <w:rsid w:val="00F320B1"/>
    <w:rsid w:val="00F34EF9"/>
    <w:rsid w:val="00F35C59"/>
    <w:rsid w:val="00F41462"/>
    <w:rsid w:val="00F41F66"/>
    <w:rsid w:val="00F45517"/>
    <w:rsid w:val="00F56FA2"/>
    <w:rsid w:val="00F63A42"/>
    <w:rsid w:val="00F7139A"/>
    <w:rsid w:val="00F76125"/>
    <w:rsid w:val="00F80C79"/>
    <w:rsid w:val="00F8112E"/>
    <w:rsid w:val="00F8385E"/>
    <w:rsid w:val="00F87B21"/>
    <w:rsid w:val="00F932C8"/>
    <w:rsid w:val="00FA6633"/>
    <w:rsid w:val="00FB2185"/>
    <w:rsid w:val="00FB27A1"/>
    <w:rsid w:val="00FC59ED"/>
    <w:rsid w:val="00FD242B"/>
    <w:rsid w:val="00FE140E"/>
    <w:rsid w:val="00FE79A8"/>
    <w:rsid w:val="00FF56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7825">
      <v:textbox inset="5.85pt,.7pt,5.85pt,.7pt"/>
    </o:shapedefaults>
    <o:shapelayout v:ext="edit">
      <o:idmap v:ext="edit" data="1"/>
    </o:shapelayout>
  </w:shapeDefaults>
  <w:decimalSymbol w:val="."/>
  <w:listSeparator w:val=","/>
  <w14:docId w14:val="2B76F5D3"/>
  <w15:chartTrackingRefBased/>
  <w15:docId w15:val="{24E4C75D-46A7-4B2C-9F03-BFF9A4658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A5A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46A96"/>
    <w:pPr>
      <w:tabs>
        <w:tab w:val="center" w:pos="4252"/>
        <w:tab w:val="right" w:pos="8504"/>
      </w:tabs>
      <w:snapToGrid w:val="0"/>
    </w:pPr>
  </w:style>
  <w:style w:type="character" w:customStyle="1" w:styleId="a5">
    <w:name w:val="ヘッダー (文字)"/>
    <w:basedOn w:val="a0"/>
    <w:link w:val="a4"/>
    <w:uiPriority w:val="99"/>
    <w:rsid w:val="00646A96"/>
  </w:style>
  <w:style w:type="paragraph" w:styleId="a6">
    <w:name w:val="footer"/>
    <w:basedOn w:val="a"/>
    <w:link w:val="a7"/>
    <w:uiPriority w:val="99"/>
    <w:unhideWhenUsed/>
    <w:rsid w:val="00646A96"/>
    <w:pPr>
      <w:tabs>
        <w:tab w:val="center" w:pos="4252"/>
        <w:tab w:val="right" w:pos="8504"/>
      </w:tabs>
      <w:snapToGrid w:val="0"/>
    </w:pPr>
  </w:style>
  <w:style w:type="character" w:customStyle="1" w:styleId="a7">
    <w:name w:val="フッター (文字)"/>
    <w:basedOn w:val="a0"/>
    <w:link w:val="a6"/>
    <w:rsid w:val="00646A96"/>
  </w:style>
  <w:style w:type="paragraph" w:styleId="a8">
    <w:name w:val="Balloon Text"/>
    <w:basedOn w:val="a"/>
    <w:link w:val="a9"/>
    <w:uiPriority w:val="99"/>
    <w:semiHidden/>
    <w:unhideWhenUsed/>
    <w:rsid w:val="005F3FD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F3FD9"/>
    <w:rPr>
      <w:rFonts w:asciiTheme="majorHAnsi" w:eastAsiaTheme="majorEastAsia" w:hAnsiTheme="majorHAnsi" w:cstheme="majorBidi"/>
      <w:sz w:val="18"/>
      <w:szCs w:val="18"/>
    </w:rPr>
  </w:style>
  <w:style w:type="table" w:customStyle="1" w:styleId="1">
    <w:name w:val="表 (格子)1"/>
    <w:basedOn w:val="a1"/>
    <w:next w:val="a3"/>
    <w:uiPriority w:val="39"/>
    <w:rsid w:val="00BB5B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39"/>
    <w:rsid w:val="009032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一太郎８/９"/>
    <w:rsid w:val="00C457F3"/>
    <w:pPr>
      <w:widowControl w:val="0"/>
      <w:wordWrap w:val="0"/>
      <w:autoSpaceDE w:val="0"/>
      <w:autoSpaceDN w:val="0"/>
      <w:adjustRightInd w:val="0"/>
      <w:spacing w:line="285" w:lineRule="atLeast"/>
      <w:jc w:val="both"/>
    </w:pPr>
    <w:rPr>
      <w:rFonts w:ascii="ＭＳ 明朝" w:eastAsia="ＭＳ 明朝" w:hAnsi="Century" w:cs="Times New Roman"/>
      <w:spacing w:val="11"/>
      <w:kern w:val="0"/>
      <w:sz w:val="19"/>
      <w:szCs w:val="19"/>
    </w:rPr>
  </w:style>
  <w:style w:type="character" w:customStyle="1" w:styleId="10">
    <w:name w:val="フッター (文字)1"/>
    <w:basedOn w:val="a0"/>
    <w:uiPriority w:val="99"/>
    <w:rsid w:val="00C457F3"/>
    <w:rPr>
      <w:rFonts w:ascii="Century" w:eastAsia="ＭＳ 明朝" w:hAnsi="Century" w:cs="Times New Roman"/>
      <w:szCs w:val="24"/>
    </w:rPr>
  </w:style>
  <w:style w:type="paragraph" w:styleId="ab">
    <w:name w:val="List Paragraph"/>
    <w:basedOn w:val="a"/>
    <w:uiPriority w:val="34"/>
    <w:qFormat/>
    <w:rsid w:val="009E22BE"/>
    <w:pPr>
      <w:ind w:leftChars="400" w:left="840"/>
    </w:pPr>
  </w:style>
  <w:style w:type="table" w:customStyle="1" w:styleId="3">
    <w:name w:val="表 (格子)3"/>
    <w:basedOn w:val="a1"/>
    <w:next w:val="a3"/>
    <w:uiPriority w:val="39"/>
    <w:rsid w:val="00DD7C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39"/>
    <w:rsid w:val="00DD7C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Date"/>
    <w:basedOn w:val="a"/>
    <w:next w:val="a"/>
    <w:link w:val="ad"/>
    <w:uiPriority w:val="99"/>
    <w:semiHidden/>
    <w:unhideWhenUsed/>
    <w:rsid w:val="00756B40"/>
  </w:style>
  <w:style w:type="character" w:customStyle="1" w:styleId="ad">
    <w:name w:val="日付 (文字)"/>
    <w:basedOn w:val="a0"/>
    <w:link w:val="ac"/>
    <w:uiPriority w:val="99"/>
    <w:semiHidden/>
    <w:rsid w:val="00756B40"/>
  </w:style>
  <w:style w:type="paragraph" w:styleId="Web">
    <w:name w:val="Normal (Web)"/>
    <w:basedOn w:val="a"/>
    <w:uiPriority w:val="99"/>
    <w:semiHidden/>
    <w:unhideWhenUsed/>
    <w:rsid w:val="00603AFD"/>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styleId="ae">
    <w:name w:val="annotation reference"/>
    <w:basedOn w:val="a0"/>
    <w:uiPriority w:val="99"/>
    <w:semiHidden/>
    <w:unhideWhenUsed/>
    <w:rsid w:val="00E65E7F"/>
    <w:rPr>
      <w:sz w:val="18"/>
      <w:szCs w:val="18"/>
    </w:rPr>
  </w:style>
  <w:style w:type="paragraph" w:styleId="af">
    <w:name w:val="annotation text"/>
    <w:basedOn w:val="a"/>
    <w:link w:val="af0"/>
    <w:uiPriority w:val="99"/>
    <w:semiHidden/>
    <w:unhideWhenUsed/>
    <w:rsid w:val="00E65E7F"/>
  </w:style>
  <w:style w:type="character" w:customStyle="1" w:styleId="af0">
    <w:name w:val="コメント文字列 (文字)"/>
    <w:basedOn w:val="a0"/>
    <w:link w:val="af"/>
    <w:uiPriority w:val="99"/>
    <w:semiHidden/>
    <w:rsid w:val="00E65E7F"/>
  </w:style>
  <w:style w:type="paragraph" w:styleId="af1">
    <w:name w:val="annotation subject"/>
    <w:basedOn w:val="af"/>
    <w:next w:val="af"/>
    <w:link w:val="af2"/>
    <w:uiPriority w:val="99"/>
    <w:semiHidden/>
    <w:unhideWhenUsed/>
    <w:rsid w:val="00E65E7F"/>
    <w:rPr>
      <w:b/>
      <w:bCs/>
    </w:rPr>
  </w:style>
  <w:style w:type="character" w:customStyle="1" w:styleId="af2">
    <w:name w:val="コメント内容 (文字)"/>
    <w:basedOn w:val="af0"/>
    <w:link w:val="af1"/>
    <w:uiPriority w:val="99"/>
    <w:semiHidden/>
    <w:rsid w:val="00E65E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961555">
      <w:bodyDiv w:val="1"/>
      <w:marLeft w:val="0"/>
      <w:marRight w:val="0"/>
      <w:marTop w:val="0"/>
      <w:marBottom w:val="0"/>
      <w:divBdr>
        <w:top w:val="none" w:sz="0" w:space="0" w:color="auto"/>
        <w:left w:val="none" w:sz="0" w:space="0" w:color="auto"/>
        <w:bottom w:val="none" w:sz="0" w:space="0" w:color="auto"/>
        <w:right w:val="none" w:sz="0" w:space="0" w:color="auto"/>
      </w:divBdr>
    </w:div>
    <w:div w:id="496894007">
      <w:bodyDiv w:val="1"/>
      <w:marLeft w:val="0"/>
      <w:marRight w:val="0"/>
      <w:marTop w:val="0"/>
      <w:marBottom w:val="0"/>
      <w:divBdr>
        <w:top w:val="none" w:sz="0" w:space="0" w:color="auto"/>
        <w:left w:val="none" w:sz="0" w:space="0" w:color="auto"/>
        <w:bottom w:val="none" w:sz="0" w:space="0" w:color="auto"/>
        <w:right w:val="none" w:sz="0" w:space="0" w:color="auto"/>
      </w:divBdr>
    </w:div>
    <w:div w:id="625355373">
      <w:bodyDiv w:val="1"/>
      <w:marLeft w:val="0"/>
      <w:marRight w:val="0"/>
      <w:marTop w:val="0"/>
      <w:marBottom w:val="0"/>
      <w:divBdr>
        <w:top w:val="none" w:sz="0" w:space="0" w:color="auto"/>
        <w:left w:val="none" w:sz="0" w:space="0" w:color="auto"/>
        <w:bottom w:val="none" w:sz="0" w:space="0" w:color="auto"/>
        <w:right w:val="none" w:sz="0" w:space="0" w:color="auto"/>
      </w:divBdr>
    </w:div>
    <w:div w:id="643697872">
      <w:bodyDiv w:val="1"/>
      <w:marLeft w:val="0"/>
      <w:marRight w:val="0"/>
      <w:marTop w:val="0"/>
      <w:marBottom w:val="0"/>
      <w:divBdr>
        <w:top w:val="none" w:sz="0" w:space="0" w:color="auto"/>
        <w:left w:val="none" w:sz="0" w:space="0" w:color="auto"/>
        <w:bottom w:val="none" w:sz="0" w:space="0" w:color="auto"/>
        <w:right w:val="none" w:sz="0" w:space="0" w:color="auto"/>
      </w:divBdr>
    </w:div>
    <w:div w:id="1124424675">
      <w:bodyDiv w:val="1"/>
      <w:marLeft w:val="0"/>
      <w:marRight w:val="0"/>
      <w:marTop w:val="0"/>
      <w:marBottom w:val="0"/>
      <w:divBdr>
        <w:top w:val="none" w:sz="0" w:space="0" w:color="auto"/>
        <w:left w:val="none" w:sz="0" w:space="0" w:color="auto"/>
        <w:bottom w:val="none" w:sz="0" w:space="0" w:color="auto"/>
        <w:right w:val="none" w:sz="0" w:space="0" w:color="auto"/>
      </w:divBdr>
    </w:div>
    <w:div w:id="1977878787">
      <w:bodyDiv w:val="1"/>
      <w:marLeft w:val="0"/>
      <w:marRight w:val="0"/>
      <w:marTop w:val="0"/>
      <w:marBottom w:val="0"/>
      <w:divBdr>
        <w:top w:val="none" w:sz="0" w:space="0" w:color="auto"/>
        <w:left w:val="none" w:sz="0" w:space="0" w:color="auto"/>
        <w:bottom w:val="none" w:sz="0" w:space="0" w:color="auto"/>
        <w:right w:val="none" w:sz="0" w:space="0" w:color="auto"/>
      </w:divBdr>
    </w:div>
    <w:div w:id="2013603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733D81-4640-467A-ACE9-ABE55BFFF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1000</Words>
  <Characters>5701</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181140</dc:creator>
  <cp:keywords/>
  <dc:description/>
  <cp:lastModifiedBy>横田 通久</cp:lastModifiedBy>
  <cp:revision>2</cp:revision>
  <cp:lastPrinted>2025-11-25T02:05:00Z</cp:lastPrinted>
  <dcterms:created xsi:type="dcterms:W3CDTF">2025-12-19T00:25:00Z</dcterms:created>
  <dcterms:modified xsi:type="dcterms:W3CDTF">2025-12-19T00:25:00Z</dcterms:modified>
</cp:coreProperties>
</file>